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left="-567" w:right="282" w:firstLine="567"/>
        <w:jc w:val="center"/>
      </w:pPr>
      <w:r/>
      <w:bookmarkStart w:id="0" w:name="_GoBack"/>
      <w:r/>
      <w:bookmarkEnd w:id="0"/>
      <w:r>
        <w:t xml:space="preserve">МУНИЦИПАЛЬНОЕ УЧРЕЖДЕНИЕ</w:t>
      </w:r>
      <w:r/>
    </w:p>
    <w:p>
      <w:pPr>
        <w:pStyle w:val="920"/>
        <w:ind w:left="-567" w:right="282" w:firstLine="567"/>
        <w:jc w:val="center"/>
        <w:rPr>
          <w:sz w:val="28"/>
        </w:rPr>
      </w:pPr>
      <w:r>
        <w:t xml:space="preserve"> «УПРАВЛЕНИЕ ОБРАЗОВАНИЯ АДМИНИСТРАЦИИ ПЕТУШИНСКОГО РАЙОНА» </w:t>
      </w:r>
      <w:r>
        <w:rPr>
          <w:sz w:val="28"/>
        </w:rPr>
      </w:r>
      <w:r/>
    </w:p>
    <w:p>
      <w:pPr>
        <w:ind w:left="-567" w:right="282" w:firstLine="567"/>
        <w:jc w:val="both"/>
        <w:rPr>
          <w:b/>
          <w:sz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213359</wp:posOffset>
                </wp:positionV>
                <wp:extent cx="822960" cy="0"/>
                <wp:effectExtent l="0" t="19050" r="15240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60288;mso-wrap-distance-left:9.0pt;mso-wrap-distance-top:0.0pt;mso-wrap-distance-right:9.0pt;mso-wrap-distance-bottom:-169093.2pt;visibility:visible;" from="208.8pt,16.8pt" to="273.6pt,16.8pt" filled="f" strokecolor="#000000" strokeweight="2.25pt"/>
            </w:pict>
          </mc:Fallback>
        </mc:AlternateContent>
      </w:r>
      <w:r>
        <w:rPr>
          <w:b/>
          <w:sz w:val="36"/>
        </w:rPr>
      </w:r>
      <w:r/>
    </w:p>
    <w:p>
      <w:pPr>
        <w:ind w:left="-567" w:right="282" w:firstLine="567"/>
        <w:jc w:val="both"/>
      </w:pPr>
      <w:r/>
      <w:r/>
    </w:p>
    <w:p>
      <w:pPr>
        <w:pStyle w:val="905"/>
        <w:ind w:left="-567" w:right="282" w:firstLine="567"/>
        <w:jc w:val="center"/>
        <w:spacing w:line="240" w:lineRule="auto"/>
        <w:rPr>
          <w:lang w:val="ru-RU"/>
        </w:rPr>
      </w:pPr>
      <w:r>
        <w:rPr>
          <w:lang w:val="ru-RU"/>
        </w:rPr>
        <w:t xml:space="preserve">П Р И К А З</w:t>
      </w:r>
      <w:r>
        <w:rPr>
          <w:lang w:val="ru-RU"/>
        </w:rPr>
      </w:r>
      <w:r/>
    </w:p>
    <w:p>
      <w:pPr>
        <w:ind w:left="-567" w:right="282" w:firstLine="567"/>
        <w:jc w:val="both"/>
      </w:pPr>
      <w:r/>
      <w:r/>
    </w:p>
    <w:p>
      <w:pPr>
        <w:ind w:left="-567" w:right="282" w:firstLine="567"/>
        <w:jc w:val="left"/>
        <w:spacing w:line="360" w:lineRule="auto"/>
        <w:rPr>
          <w:sz w:val="28"/>
          <w:highlight w:val="white"/>
        </w:rPr>
      </w:pPr>
      <w:r>
        <w:rPr>
          <w:sz w:val="28"/>
        </w:rPr>
        <w:t xml:space="preserve">«16</w:t>
      </w:r>
      <w:r>
        <w:rPr>
          <w:sz w:val="28"/>
          <w:highlight w:val="white"/>
        </w:rPr>
        <w:t xml:space="preserve">» сентября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2025</w:t>
      </w:r>
      <w:r>
        <w:rPr>
          <w:sz w:val="28"/>
          <w:highlight w:val="white"/>
        </w:rPr>
        <w:t xml:space="preserve"> г.                                                      </w:t>
      </w:r>
      <w:r>
        <w:rPr>
          <w:sz w:val="28"/>
          <w:highlight w:val="white"/>
        </w:rPr>
        <w:t xml:space="preserve">                                    </w:t>
      </w:r>
      <w:r>
        <w:rPr>
          <w:sz w:val="28"/>
          <w:highlight w:val="white"/>
        </w:rPr>
        <w:t xml:space="preserve">№</w:t>
      </w:r>
      <w:r>
        <w:rPr>
          <w:sz w:val="28"/>
          <w:highlight w:val="none"/>
        </w:rPr>
        <w:t xml:space="preserve">478</w:t>
      </w:r>
      <w:r/>
    </w:p>
    <w:p>
      <w:pPr>
        <w:ind w:left="-567" w:right="282" w:firstLine="567"/>
        <w:jc w:val="both"/>
        <w:rPr>
          <w:i/>
        </w:rPr>
      </w:pPr>
      <w:r>
        <w:rPr>
          <w:i/>
        </w:rPr>
      </w:r>
      <w:r>
        <w:rPr>
          <w:i/>
        </w:rPr>
      </w:r>
      <w:r/>
    </w:p>
    <w:p>
      <w:pPr>
        <w:ind w:left="-567" w:right="282" w:firstLine="567"/>
        <w:jc w:val="both"/>
        <w:rPr>
          <w:i/>
        </w:rPr>
      </w:pPr>
      <w:r>
        <w:rPr>
          <w:i/>
        </w:rPr>
        <w:t xml:space="preserve">О проведении </w:t>
      </w:r>
      <w:r>
        <w:rPr>
          <w:i/>
        </w:rPr>
        <w:t xml:space="preserve">муниципального этапа</w:t>
      </w:r>
      <w:r>
        <w:rPr>
          <w:i/>
        </w:rPr>
      </w:r>
      <w:r/>
    </w:p>
    <w:p>
      <w:pPr>
        <w:ind w:left="0" w:right="282" w:firstLine="0"/>
        <w:jc w:val="both"/>
        <w:rPr>
          <w:bCs/>
          <w:i/>
        </w:rPr>
      </w:pPr>
      <w:r/>
      <w:r>
        <w:rPr>
          <w:i/>
          <w:iCs/>
          <w:lang w:val="ru-RU"/>
        </w:rPr>
        <w:t xml:space="preserve">областного</w:t>
      </w:r>
      <w:r>
        <w:rPr>
          <w:i/>
          <w:iCs/>
        </w:rPr>
        <w:t xml:space="preserve"> конкурса музеев образовательных организаций, </w:t>
      </w:r>
      <w:r>
        <w:rPr>
          <w:i/>
          <w:iCs/>
        </w:rPr>
      </w:r>
      <w:r>
        <w:rPr>
          <w:i/>
        </w:rPr>
      </w:r>
    </w:p>
    <w:p>
      <w:pPr>
        <w:ind w:left="0" w:right="282" w:firstLine="0"/>
        <w:jc w:val="both"/>
        <w:rPr>
          <w:bCs/>
          <w:i/>
        </w:rPr>
      </w:pPr>
      <w:r>
        <w:rPr>
          <w:i/>
          <w:iCs/>
        </w:rPr>
        <w:t xml:space="preserve">посвящ</w:t>
      </w:r>
      <w:r>
        <w:rPr>
          <w:i/>
          <w:iCs/>
          <w:lang w:val="ru-RU"/>
        </w:rPr>
        <w:t xml:space="preserve">ё</w:t>
      </w:r>
      <w:r>
        <w:rPr>
          <w:i/>
          <w:iCs/>
        </w:rPr>
        <w:t xml:space="preserve">нного году Защитников Отечества </w:t>
      </w:r>
      <w:r>
        <w:rPr>
          <w:i/>
        </w:rPr>
      </w:r>
      <w:r/>
    </w:p>
    <w:p>
      <w:pPr>
        <w:ind w:left="-567" w:right="282" w:firstLine="567"/>
        <w:jc w:val="both"/>
      </w:pPr>
      <w:r/>
      <w:r/>
    </w:p>
    <w:p>
      <w:pPr>
        <w:ind w:left="-567" w:right="282" w:firstLine="567"/>
        <w:jc w:val="both"/>
      </w:pPr>
      <w:r/>
      <w:r/>
    </w:p>
    <w:p>
      <w:pPr>
        <w:ind w:left="0" w:right="229" w:firstLine="708"/>
        <w:jc w:val="both"/>
        <w:spacing w:before="7" w:after="0" w:line="230" w:lineRule="auto"/>
        <w:rPr>
          <w:sz w:val="29"/>
        </w:rPr>
      </w:pPr>
      <w:r>
        <w:rPr>
          <w:sz w:val="28"/>
          <w:szCs w:val="20"/>
        </w:rPr>
        <w:t xml:space="preserve">В соответствии с Календарем областных массовых мероприятий с обучающимися образовательных организаций</w:t>
      </w:r>
      <w:r>
        <w:rPr>
          <w:sz w:val="28"/>
          <w:szCs w:val="20"/>
        </w:rPr>
        <w:t xml:space="preserve">, расположенных на т</w:t>
      </w:r>
      <w:r>
        <w:rPr>
          <w:sz w:val="28"/>
          <w:szCs w:val="20"/>
        </w:rPr>
        <w:t xml:space="preserve">ерритории Владимирской области</w:t>
      </w:r>
      <w:r>
        <w:rPr>
          <w:sz w:val="28"/>
          <w:szCs w:val="20"/>
        </w:rPr>
        <w:t xml:space="preserve"> на 20</w:t>
      </w:r>
      <w:r>
        <w:rPr>
          <w:sz w:val="28"/>
          <w:szCs w:val="20"/>
        </w:rPr>
        <w:t xml:space="preserve">2</w:t>
      </w:r>
      <w:r>
        <w:rPr>
          <w:sz w:val="28"/>
          <w:szCs w:val="20"/>
        </w:rPr>
        <w:t xml:space="preserve">5-2026 учебный год, </w:t>
      </w:r>
      <w:r>
        <w:rPr>
          <w:color w:val="000000"/>
          <w:sz w:val="28"/>
          <w:szCs w:val="28"/>
        </w:rPr>
        <w:t xml:space="preserve">в целях развития музеев образовательных организаций как комплексных центров гражданско-патриотического воспитания обучающихся,  </w:t>
      </w:r>
      <w:r/>
    </w:p>
    <w:p>
      <w:pPr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0"/>
        </w:rPr>
      </w:r>
      <w:r>
        <w:rPr>
          <w:sz w:val="28"/>
          <w:szCs w:val="28"/>
        </w:rPr>
      </w:r>
      <w:r/>
    </w:p>
    <w:p>
      <w:pPr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/>
    </w:p>
    <w:p>
      <w:pPr>
        <w:ind w:left="0" w:right="282" w:firstLine="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муниципальный этап </w:t>
      </w:r>
      <w:r>
        <w:rPr>
          <w:sz w:val="28"/>
          <w:szCs w:val="28"/>
          <w:lang w:val="ru-RU"/>
        </w:rPr>
        <w:t xml:space="preserve">областного</w:t>
      </w:r>
      <w:r>
        <w:rPr>
          <w:sz w:val="28"/>
          <w:szCs w:val="28"/>
        </w:rPr>
        <w:t xml:space="preserve"> конкурса музеев образовательных организаций,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посвящ</w:t>
      </w:r>
      <w:r>
        <w:rPr>
          <w:sz w:val="28"/>
          <w:szCs w:val="28"/>
          <w:lang w:val="ru-RU"/>
        </w:rPr>
        <w:t xml:space="preserve">ё</w:t>
      </w:r>
      <w:r>
        <w:rPr>
          <w:sz w:val="28"/>
          <w:szCs w:val="28"/>
        </w:rPr>
        <w:t xml:space="preserve">нного году Защитников Отечества </w:t>
      </w:r>
      <w:r>
        <w:rPr>
          <w:sz w:val="28"/>
          <w:szCs w:val="28"/>
        </w:rPr>
      </w:r>
      <w:r>
        <w:rPr>
          <w:sz w:val="28"/>
          <w:szCs w:val="28"/>
        </w:rPr>
        <w:t xml:space="preserve">(далее-Конкурс) с 16 сентября по 01 октября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2025 года. </w:t>
      </w:r>
      <w:r/>
      <w:r/>
      <w:r>
        <w:rPr>
          <w:sz w:val="28"/>
          <w:szCs w:val="28"/>
          <w14:ligatures w14:val="none"/>
        </w:rPr>
      </w:r>
    </w:p>
    <w:p>
      <w:pPr>
        <w:contextualSpacing/>
        <w:ind w:left="-567" w:right="282" w:firstLine="567"/>
        <w:jc w:val="both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Утвердить:</w:t>
      </w:r>
      <w:r>
        <w:rPr>
          <w:sz w:val="28"/>
          <w:szCs w:val="28"/>
        </w:rPr>
      </w:r>
      <w:r/>
    </w:p>
    <w:p>
      <w:pPr>
        <w:contextualSpacing/>
        <w:ind w:left="-567" w:right="282" w:firstLine="567"/>
        <w:jc w:val="both"/>
        <w:spacing w:before="1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 </w:t>
      </w:r>
      <w:r>
        <w:rPr>
          <w:sz w:val="28"/>
        </w:rPr>
        <w:t xml:space="preserve">Положение о Конкурсе согласно приложению №1.</w:t>
      </w:r>
      <w:r>
        <w:rPr>
          <w:sz w:val="28"/>
          <w:szCs w:val="28"/>
          <w:highlight w:val="none"/>
        </w:rPr>
      </w:r>
      <w:r/>
    </w:p>
    <w:p>
      <w:pPr>
        <w:contextualSpacing/>
        <w:ind w:left="-567" w:right="282" w:firstLine="567"/>
        <w:jc w:val="both"/>
        <w:spacing w:before="120"/>
        <w:rPr>
          <w:sz w:val="28"/>
          <w:szCs w:val="28"/>
        </w:rPr>
      </w:pPr>
      <w:r>
        <w:rPr>
          <w:sz w:val="28"/>
          <w:highlight w:val="none"/>
        </w:rPr>
        <w:t xml:space="preserve">2.2. Жюри конкурса согласно приложению №2</w:t>
      </w:r>
      <w:r>
        <w:rPr>
          <w:sz w:val="28"/>
          <w:szCs w:val="28"/>
        </w:rPr>
      </w:r>
      <w:r/>
    </w:p>
    <w:p>
      <w:pPr>
        <w:contextualSpacing/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Директору МБУ ДО «Дом детского творчества» Фокиной О.А.. направить материал</w:t>
      </w:r>
      <w:r>
        <w:rPr>
          <w:sz w:val="28"/>
          <w:szCs w:val="28"/>
        </w:rPr>
        <w:t xml:space="preserve">ы победителей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ГАОУ ДПО ВО ВИРО для участия в региональном этапе.</w:t>
      </w:r>
      <w:r>
        <w:rPr>
          <w:sz w:val="28"/>
          <w:szCs w:val="28"/>
        </w:rPr>
      </w:r>
      <w:r/>
    </w:p>
    <w:p>
      <w:pPr>
        <w:ind w:left="-567" w:right="282" w:firstLine="567"/>
        <w:jc w:val="both"/>
        <w:spacing w:before="120"/>
        <w:rPr>
          <w:sz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Директорам ОУ</w:t>
      </w:r>
      <w:r>
        <w:rPr>
          <w:sz w:val="28"/>
        </w:rPr>
        <w:t xml:space="preserve"> </w:t>
      </w:r>
      <w:r>
        <w:rPr>
          <w:sz w:val="28"/>
        </w:rPr>
        <w:t xml:space="preserve">Петушинского района</w:t>
      </w:r>
      <w:r>
        <w:rPr>
          <w:sz w:val="28"/>
        </w:rPr>
        <w:t xml:space="preserve">:</w:t>
      </w:r>
      <w:r>
        <w:rPr>
          <w:sz w:val="28"/>
        </w:rPr>
      </w:r>
      <w:r/>
    </w:p>
    <w:p>
      <w:pPr>
        <w:ind w:left="-567" w:right="282" w:firstLine="567"/>
        <w:jc w:val="both"/>
        <w:spacing w:before="120"/>
        <w:rPr>
          <w:sz w:val="28"/>
        </w:rPr>
      </w:pPr>
      <w:r>
        <w:rPr>
          <w:sz w:val="28"/>
        </w:rPr>
        <w:t xml:space="preserve">4.1. О</w:t>
      </w:r>
      <w:r>
        <w:rPr>
          <w:sz w:val="28"/>
        </w:rPr>
        <w:t xml:space="preserve">беспечить участие в конкурсе, согласно положению. </w:t>
      </w:r>
      <w:r>
        <w:rPr>
          <w:sz w:val="28"/>
        </w:rPr>
      </w:r>
      <w:r/>
    </w:p>
    <w:p>
      <w:pPr>
        <w:ind w:left="-567" w:right="282" w:firstLine="567"/>
        <w:jc w:val="both"/>
        <w:spacing w:before="120"/>
        <w:rPr>
          <w:sz w:val="28"/>
          <w:szCs w:val="28"/>
          <w14:ligatures w14:val="none"/>
        </w:rPr>
      </w:pPr>
      <w:r>
        <w:rPr>
          <w:sz w:val="28"/>
        </w:rPr>
        <w:t xml:space="preserve">4.2. Направить конкурсные материалы в срок до </w:t>
      </w:r>
      <w:r>
        <w:rPr>
          <w:sz w:val="28"/>
        </w:rPr>
        <w:t xml:space="preserve">01.10.2025</w:t>
      </w:r>
      <w:r>
        <w:rPr>
          <w:sz w:val="28"/>
        </w:rPr>
        <w:t xml:space="preserve"> г. </w:t>
      </w:r>
      <w:r>
        <w:rPr>
          <w:sz w:val="28"/>
        </w:rPr>
        <w:t xml:space="preserve">в МБУ ДО «Дом детского творчества» г. Петушки</w:t>
      </w:r>
      <w:r>
        <w:rPr>
          <w:sz w:val="28"/>
        </w:rPr>
        <w:t xml:space="preserve"> на электронный адрес </w:t>
      </w:r>
      <w:r>
        <w:rPr>
          <w:sz w:val="28"/>
          <w:szCs w:val="28"/>
          <w:lang w:val="en-US"/>
        </w:rPr>
      </w:r>
      <w:hyperlink r:id="rId15" w:tooltip="http://mbudoddt-pet@yandex.ru" w:history="1">
        <w:r>
          <w:rPr>
            <w:rStyle w:val="921"/>
            <w:sz w:val="28"/>
            <w:szCs w:val="28"/>
            <w:lang w:val="en-US"/>
          </w:rPr>
          <w:t xml:space="preserve">mbudoddt-pet@yandex.ru</w:t>
        </w:r>
      </w:hyperlink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</w:r>
    </w:p>
    <w:p>
      <w:pPr>
        <w:ind w:left="-567" w:right="282" w:firstLine="567"/>
        <w:jc w:val="both"/>
        <w:spacing w:before="120"/>
        <w:rPr>
          <w:sz w:val="28"/>
          <w:szCs w:val="20"/>
        </w:rPr>
      </w:pPr>
      <w:r>
        <w:rPr>
          <w:sz w:val="28"/>
          <w:szCs w:val="20"/>
        </w:rPr>
        <w:t xml:space="preserve">4. Контроль за исполнением настоящего приказа возложить на директора МБУ ДО «</w:t>
      </w:r>
      <w:r>
        <w:rPr>
          <w:sz w:val="28"/>
          <w:szCs w:val="20"/>
        </w:rPr>
        <w:t xml:space="preserve">Дом детского творчества» О.А. Фокину.</w:t>
      </w:r>
      <w:r>
        <w:rPr>
          <w:sz w:val="28"/>
          <w:szCs w:val="20"/>
        </w:rPr>
      </w:r>
      <w:r/>
    </w:p>
    <w:p>
      <w:pPr>
        <w:ind w:left="-567" w:right="282" w:firstLine="567"/>
        <w:jc w:val="both"/>
        <w:rPr>
          <w:sz w:val="28"/>
          <w:szCs w:val="20"/>
        </w:rPr>
      </w:pPr>
      <w:r>
        <w:rPr>
          <w:sz w:val="28"/>
          <w:szCs w:val="20"/>
        </w:rPr>
      </w:r>
      <w:r>
        <w:rPr>
          <w:sz w:val="28"/>
          <w:szCs w:val="20"/>
        </w:rPr>
      </w:r>
      <w:r/>
    </w:p>
    <w:p>
      <w:pPr>
        <w:ind w:left="-567" w:right="282" w:firstLine="567"/>
        <w:jc w:val="both"/>
        <w:rPr>
          <w:sz w:val="28"/>
          <w:szCs w:val="28"/>
        </w:rPr>
      </w:pPr>
      <w:r>
        <w:rPr>
          <w:sz w:val="28"/>
          <w:szCs w:val="20"/>
        </w:rPr>
      </w:r>
      <w:r>
        <w:rPr>
          <w:sz w:val="28"/>
          <w:szCs w:val="28"/>
        </w:rPr>
      </w:r>
      <w:r/>
    </w:p>
    <w:p>
      <w:pPr>
        <w:ind w:left="0" w:right="282" w:firstLine="0"/>
        <w:jc w:val="both"/>
        <w:rPr>
          <w:sz w:val="28"/>
          <w:szCs w:val="28"/>
        </w:rPr>
      </w:pPr>
      <w:r>
        <w:rPr>
          <w:sz w:val="28"/>
          <w:szCs w:val="20"/>
        </w:rPr>
      </w:r>
      <w:r>
        <w:rPr>
          <w:sz w:val="28"/>
          <w:szCs w:val="28"/>
        </w:rPr>
      </w:r>
      <w:r/>
    </w:p>
    <w:p>
      <w:pPr>
        <w:ind w:left="-567" w:right="282" w:firstLine="567"/>
        <w:jc w:val="both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708" w:footer="708" w:gutter="0"/>
          <w:cols w:num="1" w:sep="0" w:space="708" w:equalWidth="1"/>
          <w:docGrid w:linePitch="360"/>
        </w:sectPr>
      </w:pPr>
      <w:r>
        <w:rPr>
          <w:sz w:val="28"/>
          <w:szCs w:val="20"/>
        </w:rPr>
        <w:t xml:space="preserve">Начальник</w:t>
      </w:r>
      <w:r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управления </w:t>
      </w:r>
      <w:r>
        <w:rPr>
          <w:sz w:val="28"/>
          <w:szCs w:val="20"/>
        </w:rPr>
        <w:t xml:space="preserve">                                                        </w:t>
      </w:r>
      <w:r>
        <w:rPr>
          <w:sz w:val="28"/>
          <w:szCs w:val="20"/>
        </w:rPr>
        <w:t xml:space="preserve">               О.А. Сибилёва</w:t>
      </w:r>
      <w:r>
        <w:rPr>
          <w:sz w:val="28"/>
          <w:szCs w:val="28"/>
        </w:rPr>
      </w:r>
      <w:r/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ind w:left="0" w:right="283" w:firstLine="6120"/>
        <w:jc w:val="right"/>
      </w:pPr>
      <w:r>
        <w:t xml:space="preserve">                        Приложение </w:t>
      </w:r>
      <w:r>
        <w:t xml:space="preserve"> №</w:t>
      </w:r>
      <w:r>
        <w:t xml:space="preserve">1</w:t>
      </w:r>
      <w:r/>
    </w:p>
    <w:p>
      <w:pPr>
        <w:ind w:left="0" w:right="283" w:firstLine="0"/>
        <w:jc w:val="right"/>
      </w:pPr>
      <w:r>
        <w:t xml:space="preserve">к </w:t>
      </w:r>
      <w:r>
        <w:t xml:space="preserve">приказ</w:t>
      </w:r>
      <w:r>
        <w:t xml:space="preserve">у</w:t>
      </w:r>
      <w:r>
        <w:t xml:space="preserve"> </w:t>
      </w:r>
      <w:r>
        <w:t xml:space="preserve"> МУ «Управление образования, </w:t>
      </w:r>
      <w:r/>
    </w:p>
    <w:p>
      <w:pPr>
        <w:ind w:left="0" w:right="283" w:firstLine="0"/>
        <w:jc w:val="right"/>
      </w:pPr>
      <w:r>
        <w:t xml:space="preserve">молодежной политики и патриотического воспитания</w:t>
      </w:r>
      <w:r>
        <w:t xml:space="preserve">»</w:t>
      </w:r>
      <w:r/>
      <w:r/>
    </w:p>
    <w:p>
      <w:pPr>
        <w:ind w:left="0" w:right="283" w:firstLine="6120"/>
        <w:jc w:val="right"/>
        <w:rPr>
          <w:highlight w:val="white"/>
        </w:rPr>
      </w:pPr>
      <w:r>
        <w:rPr>
          <w:highlight w:val="white"/>
        </w:rPr>
        <w:t xml:space="preserve">от</w:t>
      </w:r>
      <w:r>
        <w:rPr>
          <w:highlight w:val="white"/>
        </w:rPr>
        <w:t xml:space="preserve"> «16</w:t>
      </w:r>
      <w:r>
        <w:rPr>
          <w:highlight w:val="white"/>
        </w:rPr>
        <w:t xml:space="preserve">»</w:t>
      </w:r>
      <w:r>
        <w:rPr>
          <w:highlight w:val="white"/>
        </w:rPr>
        <w:t xml:space="preserve"> сентября 2025</w:t>
      </w:r>
      <w:r>
        <w:rPr>
          <w:highlight w:val="white"/>
        </w:rPr>
        <w:t xml:space="preserve">г. №</w:t>
      </w:r>
      <w:r>
        <w:rPr>
          <w:highlight w:val="white"/>
        </w:rPr>
        <w:t xml:space="preserve">478</w:t>
      </w:r>
      <w:r>
        <w:rPr>
          <w:highlight w:val="white"/>
        </w:rPr>
        <w:t xml:space="preserve"> </w:t>
      </w:r>
      <w:r>
        <w:rPr>
          <w:highlight w:val="white"/>
        </w:rPr>
      </w:r>
    </w:p>
    <w:p>
      <w:pPr>
        <w:ind w:left="0" w:right="283" w:firstLine="6120"/>
        <w:jc w:val="righ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right="142"/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ПОЛОЖЕНИЕ </w:t>
      </w:r>
      <w:r>
        <w:rPr>
          <w:b/>
          <w:color w:val="000000"/>
          <w:sz w:val="28"/>
          <w:szCs w:val="28"/>
        </w:rPr>
      </w:r>
      <w:r/>
    </w:p>
    <w:p>
      <w:pPr>
        <w:ind w:right="142" w:firstLine="709"/>
        <w:jc w:val="center"/>
        <w:spacing w:line="276" w:lineRule="auto"/>
        <w:tabs>
          <w:tab w:val="left" w:pos="1080" w:leader="none"/>
        </w:tabs>
        <w:rPr>
          <w:b/>
          <w:bCs/>
          <w:color w:val="00000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  <w:lang w:val="ru-RU"/>
        </w:rPr>
        <w:t xml:space="preserve">муниципальном этапе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142" w:firstLine="709"/>
        <w:jc w:val="center"/>
        <w:spacing w:line="276" w:lineRule="auto"/>
        <w:tabs>
          <w:tab w:val="left" w:pos="1080" w:leader="none"/>
        </w:tabs>
        <w:rPr>
          <w:b/>
          <w:bCs/>
          <w:color w:val="00000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  <w:t xml:space="preserve">областного</w:t>
      </w:r>
      <w:r>
        <w:rPr>
          <w:b/>
          <w:bCs/>
          <w:color w:val="000000"/>
          <w:sz w:val="28"/>
          <w:szCs w:val="28"/>
          <w:lang w:val="ru-RU"/>
        </w:rPr>
        <w:t xml:space="preserve"> конкурса музеев образовательных организаций, </w:t>
      </w: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142" w:firstLine="709"/>
        <w:jc w:val="center"/>
        <w:spacing w:line="276" w:lineRule="auto"/>
        <w:tabs>
          <w:tab w:val="left" w:pos="1080" w:leader="none"/>
        </w:tabs>
        <w:rPr>
          <w:b/>
          <w:bCs/>
          <w:color w:val="000000"/>
          <w:sz w:val="28"/>
          <w:szCs w:val="28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  <w:lang w:val="ru-RU"/>
        </w:rPr>
        <w:t xml:space="preserve">посвящ</w:t>
      </w:r>
      <w:r>
        <w:rPr>
          <w:b/>
          <w:bCs/>
          <w:color w:val="000000"/>
          <w:sz w:val="28"/>
          <w:szCs w:val="28"/>
          <w:lang w:val="ru-RU"/>
        </w:rPr>
        <w:t xml:space="preserve">ё</w:t>
      </w:r>
      <w:r>
        <w:rPr>
          <w:b/>
          <w:bCs/>
          <w:color w:val="000000"/>
          <w:sz w:val="28"/>
          <w:szCs w:val="28"/>
          <w:lang w:val="ru-RU"/>
        </w:rPr>
        <w:t xml:space="preserve">нного году Защитников Отечества </w:t>
      </w: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142" w:firstLine="709"/>
        <w:jc w:val="both"/>
        <w:spacing w:line="276" w:lineRule="auto"/>
        <w:tabs>
          <w:tab w:val="left" w:pos="1080" w:leader="none"/>
        </w:tabs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142" w:firstLine="709"/>
        <w:jc w:val="both"/>
        <w:spacing w:line="276" w:lineRule="auto"/>
        <w:tabs>
          <w:tab w:val="left" w:pos="1080" w:leader="none"/>
        </w:tabs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ind w:right="142"/>
        <w:jc w:val="center"/>
        <w:spacing w:line="276" w:lineRule="auto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8"/>
          <w:szCs w:val="28"/>
        </w:rPr>
        <w:t xml:space="preserve">I</w:t>
      </w:r>
      <w:r>
        <w:rPr>
          <w:b/>
          <w:color w:val="000000"/>
          <w:sz w:val="28"/>
          <w:szCs w:val="28"/>
        </w:rPr>
        <w:t xml:space="preserve">. ОБЩИЕ ПОЛОЖЕНИЯ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1.1. Муниципальный этап  </w:t>
      </w:r>
      <w:r>
        <w:rPr>
          <w:color w:val="000000"/>
          <w:sz w:val="28"/>
          <w:szCs w:val="28"/>
          <w:lang w:val="ru-RU"/>
        </w:rPr>
        <w:t xml:space="preserve">Областного</w:t>
      </w:r>
      <w:r>
        <w:rPr>
          <w:color w:val="000000"/>
          <w:sz w:val="28"/>
          <w:szCs w:val="28"/>
        </w:rPr>
        <w:t xml:space="preserve"> конкурса музеев образовательных организаций</w:t>
      </w:r>
      <w:r>
        <w:t xml:space="preserve"> </w:t>
      </w:r>
      <w:r>
        <w:rPr>
          <w:color w:val="000000"/>
          <w:sz w:val="28"/>
          <w:szCs w:val="28"/>
        </w:rPr>
        <w:t xml:space="preserve">Российской Федерации, посвященный году Защитников Отечества (далее – Конкурс), проводится в соответствии с законодательными и нормативно-правовыми документами: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Федеральным законом от 29.12.2012 № 273-ФЗ «Об образовании в Российской Федерации»;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 Указом Президента Российской Федерации от 07.05.2024 № 309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 Указом Президента Российской Федерации от 08.05.2024 № 314 «Об утверждении Основ государственной политики Российской Федерации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области исторического просвещения»;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Указом Президента Российской Федерации от 17.05.2023 № 358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 Стратегии комплексной безопасности детей в Российской Федерации на период до 2030 года»; 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Указом Президента Российской Федерации от 09.1.2022 № 809 «Об утверждении Основ государственной политики по сохранению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укреплению традиционных российских духовно-нравственных ценностей»; 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Указом Президента Российской Федерации от 31.07.2023 № 568 «О подготовке и проведении празднования 80-й годовщины Победы в Великой Отечественной войне</w:t>
      </w:r>
      <w:r>
        <w:t xml:space="preserve"> </w:t>
      </w:r>
      <w:r>
        <w:rPr>
          <w:color w:val="000000"/>
          <w:sz w:val="28"/>
          <w:szCs w:val="28"/>
        </w:rPr>
        <w:t xml:space="preserve">1941 – 1945 годов»;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Государственной программой Российской Федерации «Развитие образования», 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26.12.2017 </w:t>
      </w:r>
      <w:r>
        <w:rPr>
          <w:color w:val="000000"/>
          <w:sz w:val="28"/>
          <w:szCs w:val="28"/>
        </w:rPr>
        <w:t xml:space="preserve">№ 1642;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Концепцией развития дополнительного образования детей до 2030 года, утвержденной распоряжением Правительства Российской Федерации от 31.03.2022 № 678-р;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  <w:lang w:val="ru-RU"/>
        </w:rPr>
        <w:t xml:space="preserve">Календарем</w:t>
      </w:r>
      <w:r>
        <w:rPr>
          <w:rFonts w:hint="default"/>
          <w:color w:val="auto"/>
          <w:sz w:val="28"/>
          <w:szCs w:val="28"/>
          <w:lang w:val="ru-RU"/>
        </w:rPr>
        <w:t xml:space="preserve"> областных массовых мероприятий</w:t>
      </w:r>
      <w:r>
        <w:rPr>
          <w:color w:val="auto"/>
          <w:sz w:val="28"/>
          <w:szCs w:val="28"/>
        </w:rPr>
        <w:t xml:space="preserve">,</w:t>
      </w:r>
      <w:r>
        <w:rPr>
          <w:rFonts w:hint="default"/>
          <w:color w:val="auto"/>
          <w:sz w:val="28"/>
          <w:szCs w:val="28"/>
          <w:lang w:val="ru-RU"/>
        </w:rPr>
        <w:t xml:space="preserve"> проводимых в сфере образования,  </w:t>
      </w:r>
      <w:r>
        <w:rPr>
          <w:color w:val="auto"/>
          <w:sz w:val="28"/>
          <w:szCs w:val="28"/>
        </w:rPr>
        <w:t xml:space="preserve">утвержденн</w:t>
      </w:r>
      <w:r>
        <w:rPr>
          <w:color w:val="auto"/>
          <w:sz w:val="28"/>
          <w:szCs w:val="28"/>
          <w:lang w:val="ru-RU"/>
        </w:rPr>
        <w:t xml:space="preserve">ым</w:t>
      </w:r>
      <w:r>
        <w:rPr>
          <w:rFonts w:hint="default"/>
          <w:color w:val="auto"/>
          <w:sz w:val="28"/>
          <w:szCs w:val="28"/>
          <w:lang w:val="ru-RU"/>
        </w:rPr>
        <w:t xml:space="preserve"> Приказом Министерства образования Владимирской области № 104 от 24.01.2025 г.</w:t>
      </w:r>
      <w:r>
        <w:rPr>
          <w:rFonts w:hint="default"/>
          <w:color w:val="auto"/>
          <w:sz w:val="28"/>
          <w:szCs w:val="28"/>
          <w:lang w:val="ru-RU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1.</w:t>
      </w:r>
      <w:r>
        <w:rPr>
          <w:rFonts w:hint="default"/>
          <w:color w:val="000000"/>
          <w:sz w:val="28"/>
          <w:szCs w:val="28"/>
          <w:lang w:val="ru-RU"/>
        </w:rPr>
        <w:t xml:space="preserve">2</w:t>
      </w:r>
      <w:r>
        <w:rPr>
          <w:color w:val="000000"/>
          <w:sz w:val="28"/>
          <w:szCs w:val="28"/>
        </w:rPr>
        <w:t xml:space="preserve">. Цель Конкурса развитие музеев образовательных организаций как комплексных центров гражданско-патриотического воспитания обучающихся.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1.</w:t>
      </w:r>
      <w:r>
        <w:rPr>
          <w:rFonts w:hint="default"/>
          <w:color w:val="000000"/>
          <w:sz w:val="28"/>
          <w:szCs w:val="28"/>
          <w:lang w:val="ru-RU"/>
        </w:rPr>
        <w:t xml:space="preserve">3</w:t>
      </w:r>
      <w:r>
        <w:rPr>
          <w:color w:val="000000"/>
          <w:sz w:val="28"/>
          <w:szCs w:val="28"/>
        </w:rPr>
        <w:t xml:space="preserve">. Задачами Конкурса являются: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 формирование гражданско-патриотических качеств и чувств у обучающихся через изучение истории, культуры и традиций своего региона;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 активизация и развитие проектно-исследовательской, творческой деятельности обучающихся средствами школьных музеев; 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 выявление и поддержка талантливых детей и молодежи в области краеведения и музееведения;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 выявление и поддержка талантливых, творчески работающих педагогических работников в области краеведения и музееведения;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 выявление и распространение инновационных подходов к гражданско-патриотическому воспитанию обучающихся, их социализации, профессиональному самоопределению средствами музейной педагогики;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- формирование электронной методической «копилки» для музеев образовательных организаций.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ind w:right="142"/>
        <w:jc w:val="center"/>
        <w:spacing w:line="276" w:lineRule="auto"/>
        <w:shd w:val="clear" w:color="auto" w:fill="ffffff"/>
        <w:widowControl w:val="off"/>
        <w:tabs>
          <w:tab w:val="left" w:pos="0" w:leader="none"/>
          <w:tab w:val="left" w:pos="720" w:leader="none"/>
          <w:tab w:val="left" w:pos="9180" w:leader="none"/>
          <w:tab w:val="left" w:pos="935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8"/>
          <w:szCs w:val="28"/>
        </w:rPr>
        <w:t xml:space="preserve">II.</w:t>
      </w:r>
      <w:r>
        <w:rPr>
          <w:b/>
          <w:color w:val="000000"/>
          <w:sz w:val="28"/>
          <w:szCs w:val="28"/>
        </w:rPr>
        <w:t xml:space="preserve"> РУКОВОДСТВО КОНКУРСОМ</w:t>
      </w:r>
      <w:r>
        <w:rPr>
          <w:color w:val="000000"/>
          <w:sz w:val="28"/>
          <w:szCs w:val="28"/>
        </w:rPr>
      </w:r>
      <w:r/>
    </w:p>
    <w:p>
      <w:pPr>
        <w:pStyle w:val="911"/>
        <w:numPr>
          <w:ilvl w:val="1"/>
          <w:numId w:val="21"/>
        </w:numPr>
        <w:ind w:left="-109" w:firstLine="709"/>
        <w:jc w:val="both"/>
        <w:spacing w:line="276" w:lineRule="auto"/>
      </w:pPr>
      <w:r>
        <w:rPr>
          <w:bCs/>
          <w:sz w:val="28"/>
        </w:rPr>
        <w:t xml:space="preserve">Организатором Конкурса выступает МУ «Управление образования, молодежной политики и патриотического воспитания» </w:t>
      </w:r>
      <w:r>
        <w:rPr>
          <w:bCs/>
          <w:sz w:val="28"/>
        </w:rPr>
        <w:t xml:space="preserve">(далее –</w:t>
      </w:r>
      <w:r>
        <w:rPr>
          <w:rFonts w:hint="default"/>
          <w:bCs/>
          <w:sz w:val="28"/>
          <w:lang w:val="ru-RU"/>
        </w:rPr>
        <w:t xml:space="preserve"> управление образования)</w:t>
      </w:r>
      <w:r>
        <w:rPr>
          <w:bCs/>
          <w:sz w:val="28"/>
        </w:rPr>
        <w:t xml:space="preserve">.</w:t>
      </w:r>
      <w:r>
        <w:rPr>
          <w:bCs/>
          <w:sz w:val="28"/>
        </w:rPr>
      </w:r>
      <w:r/>
    </w:p>
    <w:p>
      <w:pPr>
        <w:pStyle w:val="911"/>
        <w:numPr>
          <w:ilvl w:val="1"/>
          <w:numId w:val="21"/>
        </w:numPr>
        <w:ind w:left="-109" w:firstLine="709"/>
        <w:jc w:val="both"/>
        <w:spacing w:line="276" w:lineRule="auto"/>
      </w:pPr>
      <w:r>
        <w:rPr>
          <w:sz w:val="28"/>
          <w:szCs w:val="28"/>
        </w:rPr>
        <w:t xml:space="preserve">Руководство проведением </w:t>
      </w:r>
      <w:r>
        <w:rPr>
          <w:sz w:val="28"/>
          <w:szCs w:val="28"/>
          <w:lang w:val="ru-RU"/>
        </w:rPr>
        <w:t xml:space="preserve">Конкурса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</w:rPr>
        <w:t xml:space="preserve">методическое и экспертное сопровождение</w:t>
      </w:r>
      <w:r>
        <w:rPr>
          <w:rFonts w:hint="default"/>
          <w:bCs/>
          <w:sz w:val="28"/>
          <w:szCs w:val="28"/>
          <w:lang w:val="ru-RU"/>
        </w:rPr>
        <w:t xml:space="preserve"> осуществляет МБУ ДО «Дом детского творчества».</w:t>
      </w:r>
      <w:r/>
    </w:p>
    <w:p>
      <w:pPr>
        <w:pStyle w:val="911"/>
        <w:numPr>
          <w:ilvl w:val="1"/>
          <w:numId w:val="21"/>
        </w:numPr>
        <w:ind w:left="-109" w:right="142" w:firstLine="709"/>
        <w:jc w:val="both"/>
        <w:spacing w:line="276" w:lineRule="auto"/>
      </w:pPr>
      <w:r>
        <w:rPr>
          <w:sz w:val="28"/>
          <w:szCs w:val="28"/>
        </w:rPr>
        <w:t xml:space="preserve">Жюри </w:t>
      </w:r>
      <w:r>
        <w:rPr>
          <w:sz w:val="28"/>
          <w:szCs w:val="28"/>
          <w:lang w:val="ru-RU"/>
        </w:rPr>
        <w:t xml:space="preserve">Конкурса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color w:val="auto"/>
          <w:sz w:val="28"/>
          <w:szCs w:val="28"/>
          <w:lang w:val="ru-RU"/>
        </w:rPr>
        <w:t xml:space="preserve">(приложение 2)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осуществляет экспертную оценку в соответствии с критериями оценивания конкурсных работ (приложение № 1</w:t>
      </w:r>
      <w:r>
        <w:rPr>
          <w:rFonts w:hint="default"/>
          <w:sz w:val="28"/>
          <w:szCs w:val="28"/>
          <w:lang w:val="ru-RU"/>
        </w:rPr>
        <w:t xml:space="preserve"> к Положению)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11"/>
        <w:ind w:left="0" w:right="142" w:firstLine="709"/>
        <w:jc w:val="both"/>
        <w:spacing w:line="276" w:lineRule="auto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1"/>
        <w:ind w:left="567" w:right="142"/>
        <w:jc w:val="center"/>
      </w:pPr>
      <w:r>
        <w:rPr>
          <w:b/>
          <w:bCs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ЭТАПЫ И СРОКИ ПРОВЕДЕНИЯ КОНКУРСА</w:t>
      </w:r>
      <w:r>
        <w:rPr>
          <w:b/>
          <w:bCs/>
          <w:sz w:val="28"/>
        </w:rPr>
      </w:r>
      <w:r/>
    </w:p>
    <w:p>
      <w:pPr>
        <w:ind w:firstLine="709"/>
        <w:jc w:val="both"/>
        <w:spacing w:line="276" w:lineRule="auto"/>
        <w:rPr>
          <w:sz w:val="28"/>
          <w:szCs w:val="28"/>
          <w14:ligatures w14:val="none"/>
        </w:rPr>
      </w:pPr>
      <w:r>
        <w:t xml:space="preserve">3.1. </w:t>
      </w:r>
      <w:r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  <w:lang w:val="ru-RU"/>
        </w:rPr>
        <w:t xml:space="preserve">два</w:t>
      </w:r>
      <w:r>
        <w:rPr>
          <w:sz w:val="28"/>
          <w:szCs w:val="28"/>
        </w:rPr>
        <w:t xml:space="preserve"> этапа: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</w:pPr>
      <w:r>
        <w:rPr>
          <w:sz w:val="28"/>
          <w:szCs w:val="28"/>
        </w:rPr>
        <w:t xml:space="preserve">3.2. I этап муниципальный – </w:t>
      </w:r>
      <w:r>
        <w:rPr>
          <w:sz w:val="28"/>
          <w:szCs w:val="28"/>
          <w:lang w:val="ru-RU"/>
        </w:rPr>
        <w:t xml:space="preserve">до</w:t>
      </w:r>
      <w:r>
        <w:rPr>
          <w:rFonts w:hint="default"/>
          <w:sz w:val="28"/>
          <w:szCs w:val="28"/>
          <w:lang w:val="ru-RU"/>
        </w:rPr>
        <w:t xml:space="preserve"> 01 октября 2025 г.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</w:pPr>
      <w:r>
        <w:rPr>
          <w:sz w:val="28"/>
          <w:szCs w:val="28"/>
        </w:rPr>
        <w:t xml:space="preserve">3.3. II этап</w:t>
      </w:r>
      <w:r>
        <w:rPr>
          <w:rFonts w:hint="default"/>
          <w:sz w:val="28"/>
          <w:szCs w:val="28"/>
          <w:lang w:val="ru-RU"/>
        </w:rPr>
        <w:t xml:space="preserve"> региональный</w:t>
      </w:r>
      <w:r>
        <w:rPr>
          <w:sz w:val="28"/>
          <w:szCs w:val="28"/>
        </w:rPr>
        <w:t xml:space="preserve">  – </w:t>
      </w:r>
      <w:r>
        <w:rPr>
          <w:sz w:val="28"/>
          <w:szCs w:val="28"/>
          <w:lang w:val="ru-RU"/>
        </w:rPr>
        <w:t xml:space="preserve">с </w:t>
      </w:r>
      <w:r>
        <w:rPr>
          <w:rFonts w:hint="default"/>
          <w:sz w:val="28"/>
          <w:szCs w:val="28"/>
          <w:lang w:val="ru-RU"/>
        </w:rPr>
        <w:t xml:space="preserve">01 октября  по 10 октября 2025 г.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924"/>
        <w:contextualSpacing/>
        <w:ind w:right="142" w:firstLine="709"/>
        <w:spacing w:line="276" w:lineRule="auto"/>
      </w:pPr>
      <w:r>
        <w:rPr>
          <w:color w:val="000000"/>
          <w:szCs w:val="28"/>
        </w:rPr>
      </w:r>
      <w:r>
        <w:rPr>
          <w:color w:val="000000"/>
          <w:szCs w:val="28"/>
        </w:rPr>
      </w:r>
      <w:r/>
    </w:p>
    <w:p>
      <w:pPr>
        <w:ind w:right="142"/>
        <w:jc w:val="center"/>
        <w:spacing w:line="276" w:lineRule="auto"/>
        <w:shd w:val="clear" w:color="auto" w:fill="ffffff"/>
        <w:widowControl w:val="o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8"/>
          <w:szCs w:val="28"/>
        </w:rPr>
        <w:t xml:space="preserve">IV</w:t>
      </w:r>
      <w:r>
        <w:rPr>
          <w:b/>
          <w:color w:val="000000"/>
          <w:sz w:val="28"/>
          <w:szCs w:val="28"/>
        </w:rPr>
        <w:t xml:space="preserve">. УЧАСТНИКИ КОНКУРСА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both"/>
        <w:spacing w:line="276" w:lineRule="auto"/>
      </w:pPr>
      <w:r>
        <w:rPr>
          <w:color w:val="000000"/>
          <w:sz w:val="28"/>
          <w:szCs w:val="28"/>
        </w:rPr>
        <w:t xml:space="preserve">4.1. К участию в Конкурс</w:t>
      </w:r>
      <w:r>
        <w:rPr>
          <w:color w:val="000000"/>
          <w:sz w:val="28"/>
          <w:szCs w:val="28"/>
          <w:lang w:val="ru-RU"/>
        </w:rPr>
        <w:t xml:space="preserve">е</w:t>
      </w:r>
      <w:r>
        <w:rPr>
          <w:color w:val="000000"/>
          <w:sz w:val="28"/>
          <w:szCs w:val="28"/>
        </w:rPr>
        <w:t xml:space="preserve"> допускаются команды из числа актива музеев образовательных организаций всех видов и типов (далее – Команда)</w:t>
      </w:r>
      <w:r>
        <w:rPr>
          <w:rFonts w:hint="default"/>
          <w:color w:val="000000"/>
          <w:sz w:val="28"/>
          <w:szCs w:val="28"/>
          <w:lang w:val="ru-RU"/>
        </w:rPr>
        <w:t xml:space="preserve"> численностью до 6 человек.</w:t>
      </w:r>
      <w:r>
        <w:rPr>
          <w:rFonts w:hint="default"/>
          <w:color w:val="000000"/>
          <w:sz w:val="28"/>
          <w:szCs w:val="28"/>
          <w:lang w:val="ru-RU"/>
        </w:rPr>
      </w:r>
      <w:r/>
    </w:p>
    <w:p>
      <w:pPr>
        <w:ind w:right="142" w:firstLine="709"/>
        <w:jc w:val="both"/>
        <w:spacing w:line="276" w:lineRule="auto"/>
      </w:pPr>
      <w:r>
        <w:rPr>
          <w:sz w:val="28"/>
          <w:szCs w:val="28"/>
        </w:rPr>
        <w:t xml:space="preserve">Возраст участников Конкурса от 5 до 18 лет. </w:t>
      </w:r>
      <w:r>
        <w:rPr>
          <w:color w:val="000000"/>
          <w:sz w:val="28"/>
          <w:szCs w:val="28"/>
        </w:rPr>
      </w:r>
      <w:r/>
    </w:p>
    <w:p>
      <w:pPr>
        <w:ind w:right="142" w:firstLine="720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ind w:right="142" w:firstLine="720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sz w:val="28"/>
          <w:szCs w:val="28"/>
        </w:rPr>
        <w:t xml:space="preserve">V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НОМИНАЦИИ КОНКУРСА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5.6. </w:t>
      </w:r>
      <w:r>
        <w:rPr>
          <w:sz w:val="28"/>
          <w:szCs w:val="28"/>
        </w:rPr>
        <w:t xml:space="preserve">На Конкурс могут быть представлены работы по </w:t>
      </w:r>
      <w:r>
        <w:rPr>
          <w:color w:val="000000"/>
          <w:sz w:val="28"/>
          <w:szCs w:val="28"/>
        </w:rPr>
        <w:t xml:space="preserve">следующим </w:t>
      </w:r>
      <w:r>
        <w:rPr>
          <w:sz w:val="28"/>
          <w:szCs w:val="28"/>
        </w:rPr>
        <w:t xml:space="preserve">номинациям: </w:t>
      </w:r>
      <w:r>
        <w:rPr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5.6.1. </w:t>
      </w:r>
      <w:r>
        <w:rPr>
          <w:i/>
          <w:iCs/>
          <w:sz w:val="28"/>
          <w:szCs w:val="28"/>
        </w:rPr>
        <w:t xml:space="preserve">«Экспозиция музея образовательной организации, посвященная специальной военной операции»;</w:t>
      </w:r>
      <w:r>
        <w:rPr>
          <w:i/>
          <w:iCs/>
          <w:sz w:val="28"/>
          <w:szCs w:val="28"/>
        </w:rPr>
      </w:r>
      <w:r/>
    </w:p>
    <w:p>
      <w:pPr>
        <w:ind w:right="14" w:firstLine="709"/>
        <w:jc w:val="both"/>
        <w:spacing w:line="276" w:lineRule="auto"/>
      </w:pPr>
      <w:r>
        <w:rPr>
          <w:sz w:val="28"/>
          <w:szCs w:val="28"/>
        </w:rPr>
        <w:t xml:space="preserve">Могут быть представлены  работы об:</w:t>
      </w:r>
      <w:r>
        <w:rPr>
          <w:sz w:val="28"/>
          <w:szCs w:val="28"/>
        </w:rPr>
      </w:r>
      <w:r/>
    </w:p>
    <w:p>
      <w:pPr>
        <w:ind w:right="14" w:firstLine="709"/>
        <w:jc w:val="both"/>
        <w:spacing w:line="276" w:lineRule="auto"/>
      </w:pPr>
      <w:r>
        <w:rPr>
          <w:sz w:val="28"/>
          <w:szCs w:val="28"/>
        </w:rPr>
        <w:t xml:space="preserve">участниках СВО – земляках, работниках или выпускниках образовательных организаций;</w:t>
      </w:r>
      <w:r>
        <w:rPr>
          <w:sz w:val="28"/>
          <w:szCs w:val="28"/>
        </w:rPr>
      </w:r>
      <w:r/>
    </w:p>
    <w:p>
      <w:pPr>
        <w:ind w:right="14" w:firstLine="709"/>
        <w:jc w:val="both"/>
        <w:spacing w:line="276" w:lineRule="auto"/>
      </w:pPr>
      <w:r>
        <w:rPr>
          <w:sz w:val="28"/>
          <w:szCs w:val="28"/>
        </w:rPr>
        <w:t xml:space="preserve">конкретных исторических событиях в рамах СВО (в том числе предшествующим СВО).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5.6.2.</w:t>
      </w:r>
      <w:r>
        <w:rPr>
          <w:b w:val="0"/>
          <w:bCs w:val="0"/>
          <w:i/>
          <w:iCs/>
          <w:sz w:val="28"/>
          <w:szCs w:val="28"/>
        </w:rPr>
        <w:t xml:space="preserve"> «Экспозиция музея образовательной организации, посвященная</w:t>
      </w:r>
      <w:r>
        <w:rPr>
          <w:b w:val="0"/>
          <w:bCs w:val="0"/>
          <w:i/>
          <w:iCs/>
          <w:sz w:val="28"/>
          <w:szCs w:val="28"/>
        </w:rPr>
        <w:br/>
      </w:r>
      <w:r>
        <w:rPr>
          <w:b w:val="0"/>
          <w:bCs w:val="0"/>
          <w:i/>
          <w:iCs/>
          <w:sz w:val="28"/>
          <w:szCs w:val="28"/>
        </w:rPr>
        <w:t xml:space="preserve">80-й годовщин</w:t>
      </w:r>
      <w:r>
        <w:rPr>
          <w:b w:val="0"/>
          <w:bCs w:val="0"/>
          <w:i/>
          <w:iCs/>
          <w:sz w:val="28"/>
          <w:szCs w:val="28"/>
          <w:lang w:val="ru-RU"/>
        </w:rPr>
        <w:t xml:space="preserve">е</w:t>
      </w:r>
      <w:r>
        <w:rPr>
          <w:b w:val="0"/>
          <w:bCs w:val="0"/>
          <w:i/>
          <w:iCs/>
          <w:sz w:val="28"/>
          <w:szCs w:val="28"/>
        </w:rPr>
        <w:t xml:space="preserve"> Победы в Великой Отечественной войне»;</w:t>
      </w:r>
      <w:r>
        <w:rPr>
          <w:b w:val="0"/>
          <w:bCs w:val="0"/>
          <w:i/>
          <w:iCs/>
          <w:sz w:val="28"/>
          <w:szCs w:val="28"/>
        </w:rPr>
      </w:r>
      <w:r/>
    </w:p>
    <w:p>
      <w:pPr>
        <w:ind w:right="14" w:firstLine="709"/>
        <w:jc w:val="both"/>
        <w:spacing w:line="276" w:lineRule="auto"/>
      </w:pPr>
      <w:r>
        <w:rPr>
          <w:sz w:val="28"/>
          <w:szCs w:val="28"/>
        </w:rPr>
        <w:t xml:space="preserve">Могут быть представлены работы об:</w:t>
      </w:r>
      <w:r>
        <w:rPr>
          <w:sz w:val="28"/>
          <w:szCs w:val="28"/>
        </w:rPr>
      </w:r>
      <w:r/>
    </w:p>
    <w:p>
      <w:pPr>
        <w:ind w:right="14" w:firstLine="709"/>
        <w:jc w:val="both"/>
        <w:spacing w:line="276" w:lineRule="auto"/>
      </w:pPr>
      <w:r>
        <w:rPr>
          <w:sz w:val="28"/>
          <w:szCs w:val="28"/>
        </w:rPr>
        <w:t xml:space="preserve"> участниках – земляках, работниках или выпускниках образовательных организаций;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конкретных исторических событиях во время ВОВ (в том числе предшествующим ВОВ)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sz w:val="28"/>
          <w:szCs w:val="28"/>
          <w:lang w:val="ru-RU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5.6.3. «</w:t>
      </w:r>
      <w:r>
        <w:rPr>
          <w:rStyle w:val="1_869"/>
          <w:b w:val="0"/>
          <w:bCs w:val="0"/>
          <w:i/>
          <w:iCs/>
        </w:rPr>
        <w:t xml:space="preserve">История одного музейного экспоната»</w:t>
      </w:r>
      <w:r>
        <w:rPr>
          <w:rStyle w:val="1_869"/>
          <w:b w:val="0"/>
          <w:bCs w:val="0"/>
          <w:i w:val="0"/>
          <w:iCs w:val="0"/>
        </w:rPr>
        <w:t xml:space="preserve">;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Могут быть представлены работы о конкретном экспонате, включая его происхождение, использование и историю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5.6.4. </w:t>
      </w:r>
      <w:r>
        <w:rPr>
          <w:i/>
          <w:iCs/>
          <w:sz w:val="28"/>
          <w:szCs w:val="28"/>
        </w:rPr>
        <w:t xml:space="preserve">«Лучший </w:t>
      </w:r>
      <w:r>
        <w:rPr>
          <w:rStyle w:val="1_869"/>
          <w:b w:val="0"/>
          <w:bCs w:val="0"/>
          <w:i/>
          <w:iCs/>
        </w:rPr>
        <w:t xml:space="preserve">музей профессионального самоопределения»;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Могут быть представлены </w:t>
      </w:r>
      <w:r>
        <w:t xml:space="preserve"> </w:t>
      </w:r>
      <w:r>
        <w:rPr>
          <w:sz w:val="28"/>
          <w:szCs w:val="28"/>
        </w:rPr>
        <w:t xml:space="preserve">работы о: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поисково-исследовательской деятельности;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различных профессиях;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эволюции профессий;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биографии людей, достигших успеха в разных сферах.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5.6.5.</w:t>
      </w:r>
      <w:r>
        <w:rPr>
          <w:i/>
          <w:iCs/>
          <w:sz w:val="28"/>
          <w:szCs w:val="28"/>
        </w:rPr>
        <w:t xml:space="preserve"> «Лучший цифровой музей образовательной организации»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Могут быть представлены :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аудиогиды;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виртуальные экскурсии;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цифровой архив.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5.6.6. </w:t>
      </w:r>
      <w:r>
        <w:rPr>
          <w:i/>
          <w:iCs/>
          <w:sz w:val="28"/>
          <w:szCs w:val="28"/>
        </w:rPr>
        <w:t xml:space="preserve">«Виртуальный тур по музею образовательной организации»</w:t>
      </w:r>
      <w:r>
        <w:rPr>
          <w:rFonts w:hint="default"/>
          <w:sz w:val="28"/>
          <w:szCs w:val="28"/>
          <w:lang w:val="ru-RU"/>
        </w:rPr>
        <w:t xml:space="preserve">;</w:t>
      </w:r>
      <w:r>
        <w:rPr>
          <w:rFonts w:hint="default"/>
          <w:sz w:val="28"/>
          <w:szCs w:val="28"/>
          <w:lang w:val="ru-RU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Могут быть представлены: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функционирующие виртуальные экспозиции;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интерактивные карты по музею образовательной организации;</w:t>
      </w:r>
      <w:r>
        <w:rPr>
          <w:sz w:val="28"/>
          <w:szCs w:val="28"/>
        </w:rPr>
      </w:r>
      <w:r/>
    </w:p>
    <w:p>
      <w:pPr>
        <w:ind w:left="0" w:right="142" w:firstLine="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виртуальные голосовые экскурсии.</w:t>
      </w:r>
      <w:r>
        <w:rPr>
          <w:rFonts w:hint="default"/>
          <w:sz w:val="28"/>
          <w:szCs w:val="28"/>
          <w:lang w:val="ru-RU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5.6.7. </w:t>
      </w:r>
      <w:r>
        <w:rPr>
          <w:i/>
          <w:iCs/>
          <w:sz w:val="28"/>
          <w:szCs w:val="28"/>
        </w:rPr>
        <w:t xml:space="preserve">«Лучшее музейное мероприятие»;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Могут быть представлены 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совместно созданные музеи или экспозиции образовательных организаций с участием социального партнера</w:t>
      </w:r>
      <w:r>
        <w:rPr>
          <w:rStyle w:val="1_869"/>
          <w:rFonts w:hint="default"/>
          <w:b w:val="0"/>
          <w:bCs w:val="0"/>
          <w:i w:val="0"/>
          <w:iCs w:val="0"/>
          <w:lang w:val="ru-RU"/>
        </w:rPr>
        <w:t xml:space="preserve">,</w:t>
      </w:r>
      <w:r>
        <w:rPr>
          <w:rStyle w:val="1_869"/>
          <w:rFonts w:hint="default"/>
          <w:b w:val="0"/>
          <w:bCs w:val="0"/>
          <w:i w:val="0"/>
          <w:iCs w:val="0"/>
          <w:lang w:val="ru-RU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rFonts w:hint="default"/>
          <w:b w:val="0"/>
          <w:bCs w:val="0"/>
          <w:i w:val="0"/>
          <w:iCs w:val="0"/>
          <w:lang w:val="ru-RU"/>
        </w:rPr>
        <w:t xml:space="preserve">мероприятия на базе музея по тематике Конкурса.</w:t>
      </w:r>
      <w:r>
        <w:rPr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418" w:leader="none"/>
          <w:tab w:val="left" w:pos="8931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5.6.8. </w:t>
      </w:r>
      <w:r>
        <w:rPr>
          <w:rStyle w:val="1_869"/>
          <w:b w:val="0"/>
          <w:bCs w:val="0"/>
          <w:i/>
          <w:iCs/>
        </w:rPr>
        <w:t xml:space="preserve">«Музей равных возможностей» (для обучающихся с ограниченными возможностями здоровья)</w:t>
      </w:r>
      <w:r>
        <w:rPr>
          <w:i/>
          <w:iCs/>
          <w:sz w:val="28"/>
          <w:szCs w:val="28"/>
        </w:rPr>
        <w:t xml:space="preserve">;</w:t>
      </w:r>
      <w:r>
        <w:rPr>
          <w:i/>
          <w:iCs/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tabs>
          <w:tab w:val="left" w:pos="1418" w:leader="none"/>
          <w:tab w:val="left" w:pos="8931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i w:val="0"/>
        </w:rPr>
        <w:t xml:space="preserve"> </w:t>
      </w:r>
      <w:r>
        <w:rPr>
          <w:rStyle w:val="1_869"/>
          <w:b w:val="0"/>
          <w:i w:val="0"/>
          <w:lang w:val="ru-RU"/>
        </w:rPr>
        <w:t xml:space="preserve">М</w:t>
      </w:r>
      <w:r>
        <w:rPr>
          <w:rStyle w:val="1_869"/>
          <w:b w:val="0"/>
          <w:bCs w:val="0"/>
          <w:i w:val="0"/>
          <w:iCs w:val="0"/>
        </w:rPr>
        <w:t xml:space="preserve">огут быть представлены </w:t>
      </w:r>
      <w:r>
        <w:rPr>
          <w:sz w:val="28"/>
          <w:szCs w:val="28"/>
        </w:rPr>
        <w:t xml:space="preserve">различные работы по </w:t>
      </w:r>
      <w:r>
        <w:rPr>
          <w:sz w:val="28"/>
          <w:szCs w:val="28"/>
          <w:lang w:val="ru-RU"/>
        </w:rPr>
        <w:t xml:space="preserve">теме</w:t>
      </w:r>
      <w:r>
        <w:rPr>
          <w:rFonts w:hint="default"/>
          <w:sz w:val="28"/>
          <w:szCs w:val="28"/>
          <w:lang w:val="ru-RU"/>
        </w:rPr>
        <w:t xml:space="preserve"> музея и всем номинациям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5.6.9. </w:t>
      </w:r>
      <w:r>
        <w:rPr>
          <w:i/>
          <w:iCs/>
          <w:sz w:val="28"/>
          <w:szCs w:val="28"/>
        </w:rPr>
        <w:t xml:space="preserve">«Авторская песня о музее образовательной организации».</w:t>
      </w:r>
      <w:r>
        <w:rPr>
          <w:sz w:val="28"/>
          <w:szCs w:val="28"/>
        </w:rPr>
      </w:r>
      <w:r/>
    </w:p>
    <w:p>
      <w:pPr>
        <w:contextualSpacing/>
        <w:ind w:firstLine="708"/>
        <w:jc w:val="both"/>
        <w:spacing w:line="276" w:lineRule="auto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8"/>
        <w:jc w:val="center"/>
        <w:spacing w:line="276" w:lineRule="auto"/>
      </w:pPr>
      <w:r>
        <w:rPr>
          <w:b/>
          <w:sz w:val="28"/>
          <w:szCs w:val="28"/>
        </w:rPr>
        <w:t xml:space="preserve">VI.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ПОРЯДОК ПРОВЕДЕНИЯ КОНКУРСА</w:t>
      </w:r>
      <w:r>
        <w:rPr>
          <w:b/>
          <w:sz w:val="28"/>
          <w:szCs w:val="28"/>
        </w:rPr>
      </w:r>
      <w:r/>
    </w:p>
    <w:p>
      <w:pPr>
        <w:ind w:firstLine="709"/>
        <w:jc w:val="both"/>
        <w:spacing w:line="276" w:lineRule="auto"/>
        <w:shd w:val="clear" w:color="ffffff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</w:rPr>
        <w:t xml:space="preserve">6.</w:t>
      </w:r>
      <w:r>
        <w:rPr>
          <w:rFonts w:hint="default"/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. Муниципальный этап.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  <w:shd w:val="clear" w:color="ffffff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</w:rPr>
        <w:t xml:space="preserve">Конкурс проводится в муниципальных образованиях органами местного самоуправления в сфере образования; организациями, осуществляющими координацию туристско-краеведческой деятельности на муниципальном уровне.</w:t>
      </w:r>
      <w:r>
        <w:rPr>
          <w:sz w:val="28"/>
          <w:szCs w:val="28"/>
        </w:rPr>
      </w:r>
      <w:r/>
    </w:p>
    <w:p>
      <w:pPr>
        <w:pStyle w:val="1_870"/>
        <w:ind w:firstLine="709"/>
        <w:jc w:val="both"/>
        <w:spacing w:line="276" w:lineRule="auto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6.3. Региональный этап.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1_870"/>
        <w:ind w:firstLine="709"/>
        <w:jc w:val="both"/>
        <w:spacing w:line="276" w:lineRule="auto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</w:t>
      </w:r>
      <w:r>
        <w:rPr>
          <w:sz w:val="28"/>
          <w:szCs w:val="28"/>
        </w:rPr>
        <w:t xml:space="preserve">роходит в дистанционном формате, в нем принимают участие победители и призёры </w:t>
      </w:r>
      <w:r>
        <w:rPr>
          <w:sz w:val="28"/>
          <w:szCs w:val="28"/>
          <w:lang w:val="ru-RU"/>
        </w:rPr>
        <w:t xml:space="preserve">муницип</w:t>
      </w:r>
      <w:r>
        <w:rPr>
          <w:sz w:val="28"/>
          <w:szCs w:val="28"/>
        </w:rPr>
        <w:t xml:space="preserve">ального этапа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Муниципалитет</w:t>
      </w:r>
      <w:r>
        <w:rPr>
          <w:rFonts w:hint="default" w:ascii="Times New Roman" w:hAnsi="Times New Roman" w:cs="Times New Roman"/>
          <w:sz w:val="28"/>
          <w:szCs w:val="28"/>
        </w:rPr>
        <w:t xml:space="preserve"> может представить на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Конкурс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c00000"/>
          <w:sz w:val="28"/>
          <w:szCs w:val="28"/>
        </w:rPr>
        <w:t xml:space="preserve">не более </w:t>
      </w:r>
      <w:r>
        <w:rPr>
          <w:rFonts w:hint="default" w:ascii="Times New Roman" w:hAnsi="Times New Roman" w:cs="Times New Roman"/>
          <w:color w:val="c00000"/>
          <w:sz w:val="28"/>
          <w:szCs w:val="28"/>
          <w:lang w:val="ru-RU"/>
        </w:rPr>
        <w:t xml:space="preserve">двух</w:t>
      </w:r>
      <w:r>
        <w:rPr>
          <w:rFonts w:hint="default" w:ascii="Times New Roman" w:hAnsi="Times New Roman" w:cs="Times New Roman"/>
          <w:color w:val="c00000"/>
          <w:sz w:val="28"/>
          <w:szCs w:val="28"/>
        </w:rPr>
        <w:t xml:space="preserve"> работ в</w:t>
      </w:r>
      <w:r>
        <w:rPr>
          <w:rFonts w:hint="default" w:ascii="Times New Roman" w:hAnsi="Times New Roman" w:cs="Times New Roman"/>
          <w:sz w:val="28"/>
          <w:szCs w:val="28"/>
        </w:rPr>
        <w:t xml:space="preserve"> заявленной номинации.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/>
    </w:p>
    <w:p>
      <w:pPr>
        <w:pStyle w:val="1_870"/>
        <w:ind w:firstLine="709"/>
        <w:jc w:val="both"/>
        <w:spacing w:line="276" w:lineRule="auto"/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Требуемые материалы для участия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:</w:t>
      </w:r>
      <w:r>
        <w:rPr>
          <w:rFonts w:hint="default"/>
          <w:sz w:val="28"/>
          <w:szCs w:val="28"/>
          <w:lang w:val="ru-RU"/>
        </w:rPr>
      </w:r>
      <w:r/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int="default"/>
          <w:color w:val="000000"/>
          <w:sz w:val="28"/>
          <w:szCs w:val="28"/>
          <w:lang w:val="ru-RU"/>
        </w:rPr>
        <w:t xml:space="preserve">6.3.1 </w:t>
      </w:r>
      <w:r>
        <w:rPr>
          <w:sz w:val="28"/>
          <w:szCs w:val="28"/>
        </w:rPr>
        <w:t xml:space="preserve">Заявк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 Команды на участие</w:t>
      </w:r>
      <w:r>
        <w:rPr>
          <w:rFonts w:hint="default"/>
          <w:sz w:val="28"/>
          <w:szCs w:val="28"/>
          <w:lang w:val="ru-RU"/>
        </w:rPr>
        <w:t xml:space="preserve"> оформляется</w:t>
      </w:r>
      <w:r>
        <w:rPr>
          <w:sz w:val="28"/>
          <w:szCs w:val="28"/>
        </w:rPr>
        <w:t xml:space="preserve"> в соответствии с приложением № 3 </w:t>
      </w:r>
      <w:r>
        <w:rPr>
          <w:sz w:val="28"/>
          <w:szCs w:val="28"/>
          <w:lang w:val="ru-RU"/>
        </w:rPr>
        <w:t xml:space="preserve">двумя</w:t>
      </w:r>
      <w:r>
        <w:rPr>
          <w:rFonts w:hint="default"/>
          <w:sz w:val="28"/>
          <w:szCs w:val="28"/>
          <w:lang w:val="ru-RU"/>
        </w:rPr>
        <w:t xml:space="preserve"> файлами: один файл в формате </w:t>
      </w:r>
      <w:r>
        <w:rPr>
          <w:rFonts w:hint="default"/>
          <w:sz w:val="28"/>
          <w:szCs w:val="28"/>
          <w:lang w:val="en-US"/>
        </w:rPr>
        <w:t xml:space="preserve">WORD </w:t>
      </w:r>
      <w:r>
        <w:rPr>
          <w:rFonts w:hint="default"/>
          <w:sz w:val="28"/>
          <w:szCs w:val="28"/>
          <w:lang w:val="ru-RU"/>
        </w:rPr>
        <w:t xml:space="preserve">и </w:t>
      </w:r>
      <w:r>
        <w:rPr>
          <w:sz w:val="28"/>
          <w:szCs w:val="28"/>
        </w:rPr>
        <w:t xml:space="preserve">од</w:t>
      </w:r>
      <w:r>
        <w:rPr>
          <w:sz w:val="28"/>
          <w:szCs w:val="28"/>
          <w:lang w:val="ru-RU"/>
        </w:rPr>
        <w:t xml:space="preserve">и</w:t>
      </w:r>
      <w:r>
        <w:rPr>
          <w:sz w:val="28"/>
          <w:szCs w:val="28"/>
        </w:rPr>
        <w:t xml:space="preserve">н файл в формате pdf</w:t>
      </w:r>
      <w:r>
        <w:rPr>
          <w:rFonts w:hint="default"/>
          <w:sz w:val="28"/>
          <w:szCs w:val="28"/>
          <w:lang w:val="ru-RU"/>
        </w:rPr>
        <w:t xml:space="preserve"> (приложение 3 к Положению), 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6.3.</w:t>
      </w:r>
      <w:r>
        <w:rPr>
          <w:rFonts w:hint="default"/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. </w:t>
      </w:r>
      <w:r>
        <w:rPr>
          <w:rFonts w:hint="default"/>
          <w:color w:val="000000"/>
          <w:sz w:val="28"/>
          <w:szCs w:val="28"/>
          <w:lang w:val="ru-RU"/>
        </w:rPr>
        <w:t xml:space="preserve">С</w:t>
      </w:r>
      <w:r>
        <w:rPr>
          <w:rStyle w:val="1_869"/>
          <w:b w:val="0"/>
          <w:bCs w:val="0"/>
          <w:i w:val="0"/>
          <w:iCs w:val="0"/>
        </w:rPr>
        <w:t xml:space="preserve">сылк</w:t>
      </w:r>
      <w:r>
        <w:rPr>
          <w:rStyle w:val="1_869"/>
          <w:b w:val="0"/>
          <w:bCs w:val="0"/>
          <w:i w:val="0"/>
          <w:iCs w:val="0"/>
          <w:lang w:val="ru-RU"/>
        </w:rPr>
        <w:t xml:space="preserve">а</w:t>
      </w:r>
      <w:r>
        <w:rPr>
          <w:rStyle w:val="1_869"/>
          <w:b w:val="0"/>
          <w:bCs w:val="0"/>
          <w:i w:val="0"/>
          <w:iCs w:val="0"/>
        </w:rPr>
        <w:t xml:space="preserve"> на </w:t>
      </w:r>
      <w:r>
        <w:rPr>
          <w:sz w:val="28"/>
          <w:szCs w:val="28"/>
        </w:rPr>
        <w:t xml:space="preserve">видеоматериал</w:t>
      </w:r>
      <w:r>
        <w:rPr>
          <w:rStyle w:val="1_869"/>
          <w:b w:val="0"/>
          <w:bCs w:val="0"/>
          <w:i w:val="0"/>
          <w:iCs w:val="0"/>
        </w:rPr>
        <w:t xml:space="preserve"> (</w:t>
      </w:r>
      <w:r>
        <w:rPr>
          <w:sz w:val="28"/>
          <w:szCs w:val="28"/>
        </w:rPr>
        <w:t xml:space="preserve">монтированный, продолжительностью не более 7 минут, в формате МP4)</w:t>
      </w:r>
      <w:r>
        <w:rPr>
          <w:rStyle w:val="1_869"/>
          <w:b w:val="0"/>
          <w:bCs w:val="0"/>
          <w:i w:val="0"/>
          <w:iCs w:val="0"/>
        </w:rPr>
        <w:t xml:space="preserve">, с </w:t>
      </w:r>
      <w:r>
        <w:rPr>
          <w:sz w:val="28"/>
          <w:szCs w:val="28"/>
        </w:rPr>
        <w:t xml:space="preserve">обязательным присутствием экскурсовода в кадре,</w:t>
      </w:r>
      <w:r>
        <w:rPr>
          <w:rStyle w:val="1_869"/>
          <w:b w:val="0"/>
          <w:bCs w:val="0"/>
          <w:i w:val="0"/>
          <w:iCs w:val="0"/>
        </w:rPr>
        <w:t xml:space="preserve"> в соответствии с темой номинации.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shd w:val="clear" w:color="auto" w:fill="ffffff"/>
        <w:widowControl w:val="off"/>
        <w:tabs>
          <w:tab w:val="left" w:pos="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Обязательное наличие первого кадра с указанием: субъекта Российской Федерации, населенного пункта, наименования музея и образовательной организации</w:t>
      </w:r>
      <w:r>
        <w:rPr>
          <w:rFonts w:hint="default"/>
          <w:color w:val="000000"/>
          <w:sz w:val="28"/>
          <w:szCs w:val="28"/>
          <w:lang w:val="ru-RU"/>
        </w:rPr>
        <w:t xml:space="preserve"> (в соответствии с Уставом ОО)</w:t>
      </w:r>
      <w:r>
        <w:rPr>
          <w:color w:val="000000"/>
          <w:sz w:val="28"/>
          <w:szCs w:val="28"/>
        </w:rPr>
        <w:t xml:space="preserve">, фамилии и имени участников</w:t>
      </w:r>
      <w:r>
        <w:rPr>
          <w:rFonts w:hint="default"/>
          <w:color w:val="000000"/>
          <w:sz w:val="28"/>
          <w:szCs w:val="28"/>
          <w:lang w:val="ru-RU"/>
        </w:rPr>
        <w:t xml:space="preserve">.</w:t>
      </w:r>
      <w:r>
        <w:rPr>
          <w:rFonts w:hint="default"/>
          <w:color w:val="000000"/>
          <w:sz w:val="28"/>
          <w:szCs w:val="28"/>
          <w:lang w:val="ru-RU"/>
        </w:rPr>
      </w:r>
      <w:r/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Участие </w:t>
      </w:r>
      <w:r>
        <w:rPr>
          <w:rStyle w:val="1_869"/>
          <w:b w:val="0"/>
          <w:bCs w:val="0"/>
          <w:i w:val="0"/>
          <w:iCs w:val="0"/>
          <w:lang w:val="ru-RU"/>
        </w:rPr>
        <w:t xml:space="preserve">руководителей</w:t>
      </w:r>
      <w:r>
        <w:rPr>
          <w:rStyle w:val="1_869"/>
          <w:b w:val="0"/>
          <w:bCs w:val="0"/>
          <w:i w:val="0"/>
          <w:iCs w:val="0"/>
        </w:rPr>
        <w:t xml:space="preserve"> музея в </w:t>
      </w:r>
      <w:r>
        <w:rPr>
          <w:sz w:val="28"/>
          <w:szCs w:val="28"/>
        </w:rPr>
        <w:t xml:space="preserve">видеоматериале</w:t>
      </w:r>
      <w:r>
        <w:rPr>
          <w:rStyle w:val="1_869"/>
          <w:b w:val="0"/>
          <w:bCs w:val="0"/>
          <w:i w:val="0"/>
          <w:iCs w:val="0"/>
        </w:rPr>
        <w:t xml:space="preserve"> </w:t>
      </w:r>
      <w:r>
        <w:rPr>
          <w:rStyle w:val="1_869"/>
          <w:b w:val="0"/>
          <w:bCs/>
          <w:i w:val="0"/>
          <w:iCs w:val="0"/>
        </w:rPr>
        <w:t xml:space="preserve">не допускается </w:t>
      </w:r>
      <w:r>
        <w:rPr>
          <w:rStyle w:val="1_869"/>
          <w:b w:val="0"/>
          <w:i w:val="0"/>
          <w:iCs w:val="0"/>
        </w:rPr>
        <w:t xml:space="preserve">(</w:t>
      </w:r>
      <w:r>
        <w:rPr>
          <w:rStyle w:val="1_869"/>
          <w:b w:val="0"/>
          <w:bCs w:val="0"/>
          <w:i w:val="0"/>
          <w:iCs w:val="0"/>
        </w:rPr>
        <w:t xml:space="preserve">возможно участие педагога в кадре только в музеях дошкольных образовательных организаций).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  <w:spacing w:line="276" w:lineRule="auto"/>
      </w:pPr>
      <w:r>
        <w:rPr>
          <w:sz w:val="28"/>
          <w:szCs w:val="28"/>
        </w:rPr>
        <w:t xml:space="preserve">6.3.</w:t>
      </w:r>
      <w:r>
        <w:rPr>
          <w:rFonts w:hint="default"/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 Согласие на обработку персональных данных на каждого участника, в соответствии с приложениями </w:t>
      </w:r>
      <w:r>
        <w:rPr>
          <w:sz w:val="28"/>
          <w:szCs w:val="28"/>
          <w:lang w:val="ru-RU"/>
        </w:rPr>
        <w:t xml:space="preserve">к</w:t>
      </w:r>
      <w:r>
        <w:rPr>
          <w:rFonts w:hint="default"/>
          <w:sz w:val="28"/>
          <w:szCs w:val="28"/>
          <w:lang w:val="ru-RU"/>
        </w:rPr>
        <w:t xml:space="preserve"> Положению </w:t>
      </w:r>
      <w:r>
        <w:rPr>
          <w:sz w:val="28"/>
          <w:szCs w:val="28"/>
        </w:rPr>
        <w:t xml:space="preserve">№ 4-</w:t>
      </w:r>
      <w:r>
        <w:rPr>
          <w:rFonts w:hint="default"/>
          <w:sz w:val="28"/>
          <w:szCs w:val="28"/>
          <w:lang w:val="ru-RU"/>
        </w:rPr>
        <w:t xml:space="preserve">7</w:t>
      </w:r>
      <w:r>
        <w:rPr>
          <w:sz w:val="28"/>
          <w:szCs w:val="28"/>
        </w:rPr>
        <w:t xml:space="preserve"> (одним ф</w:t>
      </w:r>
      <w:r>
        <w:rPr>
          <w:sz w:val="28"/>
          <w:szCs w:val="28"/>
        </w:rPr>
        <w:t xml:space="preserve">айлом в формате pdf). Количество согласий должно соответствовать количеству участников в заявке. Согласие на обработку персональных данных участника, не достигшего 18 лет на момент подачи конкурсных материалов, заполняет родитель (законный представитель). </w:t>
      </w:r>
      <w:r>
        <w:rPr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6.3.4. Ссылк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 на скан главной инвентарной книги музея образовательной организации (первая страница и последняя заполненная страница книги, с видимостью записанных музейных предметов) (одним файлом в формате pdf).</w:t>
      </w:r>
      <w:r>
        <w:rPr>
          <w:sz w:val="28"/>
          <w:szCs w:val="28"/>
        </w:rPr>
      </w:r>
      <w:r/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6.3.5. </w:t>
      </w:r>
      <w:r>
        <w:rPr>
          <w:sz w:val="28"/>
          <w:szCs w:val="28"/>
        </w:rPr>
        <w:t xml:space="preserve">Ссылк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 на папку с фотографиями актива музея образовательной организации (хорошего качества, горизонтального формата, тип файла </w:t>
      </w:r>
      <w:r>
        <w:rPr>
          <w:sz w:val="28"/>
          <w:szCs w:val="28"/>
          <w:lang w:val="en-US"/>
        </w:rPr>
        <w:t xml:space="preserve">JPEG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 xml:space="preserve">PNG</w:t>
      </w:r>
      <w:r>
        <w:rPr>
          <w:sz w:val="28"/>
          <w:szCs w:val="28"/>
        </w:rPr>
        <w:t xml:space="preserve">).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b w:val="0"/>
          <w:bCs w:val="0"/>
          <w:i w:val="0"/>
          <w:iCs w:val="0"/>
        </w:rPr>
        <w:t xml:space="preserve">6.3.6. Все конкурсные материалы, на которые предоставляются ссылки,  должны быть загружены на Яндекс-диск. Материалы должны быть доступны до 30 декабря 2026 года.</w:t>
      </w:r>
      <w:r>
        <w:rPr>
          <w:rStyle w:val="1_869"/>
          <w:b w:val="0"/>
          <w:bCs w:val="0"/>
          <w:i w:val="0"/>
          <w:iCs w:val="0"/>
        </w:rPr>
      </w:r>
      <w:r>
        <w:rPr>
          <w:rStyle w:val="1_869"/>
        </w:rPr>
      </w:r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Style w:val="1_869"/>
          <w:rFonts w:hint="default"/>
          <w:b w:val="0"/>
          <w:bCs w:val="0"/>
          <w:i w:val="0"/>
          <w:iCs w:val="0"/>
          <w:lang w:val="ru-RU"/>
        </w:rPr>
        <w:t xml:space="preserve">6.3.7. Все материалы направляются на эл. адрес </w:t>
      </w:r>
      <w:r>
        <w:rPr>
          <w:rStyle w:val="1_869"/>
          <w:rFonts w:hint="default"/>
          <w:b w:val="0"/>
          <w:bCs w:val="0"/>
          <w:i w:val="0"/>
          <w:iCs w:val="0"/>
          <w:lang w:val="en-US"/>
        </w:rPr>
        <w:t xml:space="preserve">mbudoddt-pet@yandex.ru</w:t>
      </w:r>
      <w:r>
        <w:rPr>
          <w:rStyle w:val="1_869"/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rStyle w:val="1_869"/>
          <w:rFonts w:hint="default"/>
          <w:b/>
          <w:bCs/>
          <w:i w:val="0"/>
          <w:iCs w:val="0"/>
          <w:lang w:val="ru-RU"/>
        </w:rPr>
        <w:t xml:space="preserve">до </w:t>
      </w:r>
      <w:r>
        <w:rPr>
          <w:rStyle w:val="1_869"/>
          <w:rFonts w:hint="default"/>
          <w:b/>
          <w:bCs/>
          <w:i w:val="0"/>
          <w:iCs w:val="0"/>
          <w:lang w:val="en-US"/>
        </w:rPr>
        <w:t xml:space="preserve">1 </w:t>
      </w:r>
      <w:r>
        <w:rPr>
          <w:rStyle w:val="1_869"/>
          <w:rFonts w:hint="default"/>
          <w:b/>
          <w:bCs/>
          <w:i w:val="0"/>
          <w:iCs w:val="0"/>
          <w:lang w:val="ru-RU"/>
        </w:rPr>
        <w:t xml:space="preserve">октября</w:t>
      </w:r>
      <w:r>
        <w:rPr>
          <w:rStyle w:val="1_869"/>
          <w:rFonts w:hint="default"/>
          <w:b/>
          <w:bCs/>
          <w:i w:val="0"/>
          <w:iCs w:val="0"/>
          <w:lang w:val="ru-RU"/>
        </w:rPr>
        <w:t xml:space="preserve"> 2025 г.</w:t>
      </w:r>
      <w:r>
        <w:rPr>
          <w:rStyle w:val="1_869"/>
          <w:rFonts w:hint="default"/>
          <w:b/>
          <w:bCs/>
          <w:i w:val="0"/>
          <w:iCs w:val="0"/>
          <w:lang w:val="ru-RU"/>
        </w:rPr>
      </w:r>
      <w:r>
        <w:rPr>
          <w:rStyle w:val="1_869"/>
        </w:rPr>
      </w:r>
    </w:p>
    <w:p>
      <w:pPr>
        <w:ind w:right="142" w:firstLine="709"/>
        <w:jc w:val="both"/>
        <w:spacing w:line="276" w:lineRule="auto"/>
        <w:shd w:val="clear" w:color="auto" w:fill="ffffff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6.</w:t>
      </w:r>
      <w:r>
        <w:rPr>
          <w:rFonts w:hint="default"/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.</w:t>
      </w:r>
      <w:r>
        <w:rPr>
          <w:rFonts w:hint="default"/>
          <w:sz w:val="28"/>
          <w:szCs w:val="28"/>
          <w:lang w:val="ru-RU"/>
        </w:rPr>
        <w:t xml:space="preserve">8. </w:t>
      </w:r>
      <w:r>
        <w:rPr>
          <w:sz w:val="28"/>
          <w:szCs w:val="28"/>
        </w:rPr>
        <w:t xml:space="preserve">В случае отсутствия комплекта конкурсных материалов  поступившие материалы</w:t>
      </w:r>
      <w:r>
        <w:rPr>
          <w:b/>
          <w:bCs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не рассматриваются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/>
    </w:p>
    <w:p>
      <w:r/>
      <w:r/>
      <w:r/>
    </w:p>
    <w:p>
      <w:pPr>
        <w:ind w:right="142"/>
        <w:jc w:val="center"/>
        <w:spacing w:line="276" w:lineRule="auto"/>
        <w:tabs>
          <w:tab w:val="left" w:pos="0" w:leader="none"/>
          <w:tab w:val="left" w:pos="567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</w:rPr>
        <w:t xml:space="preserve">VI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ОПРЕДЕЛЕНИЕ РЕЗУЛЬТАТОВ КОНКУРСА</w:t>
      </w:r>
      <w:r>
        <w:rPr>
          <w:color w:val="000000"/>
          <w:sz w:val="28"/>
          <w:szCs w:val="28"/>
        </w:rPr>
      </w:r>
      <w:r/>
    </w:p>
    <w:p>
      <w:pPr>
        <w:ind w:right="142" w:firstLine="720"/>
        <w:jc w:val="both"/>
        <w:spacing w:line="276" w:lineRule="auto"/>
        <w:tabs>
          <w:tab w:val="left" w:pos="1080" w:leader="none"/>
        </w:tabs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7.1. По итогам оценки </w:t>
      </w:r>
      <w:r>
        <w:rPr>
          <w:sz w:val="28"/>
          <w:szCs w:val="28"/>
        </w:rPr>
        <w:t xml:space="preserve">конкурсных испытаний</w:t>
      </w:r>
      <w:r>
        <w:rPr>
          <w:color w:val="000000"/>
          <w:sz w:val="28"/>
          <w:szCs w:val="28"/>
        </w:rPr>
        <w:t xml:space="preserve"> определяются победители (1-е место), призеры (2-е и 3-е место).</w:t>
      </w:r>
      <w:r>
        <w:rPr>
          <w:color w:val="000000"/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color w:val="000000"/>
          <w:sz w:val="28"/>
          <w:szCs w:val="28"/>
        </w:rPr>
        <w:t xml:space="preserve">Результат определяется по сумме набранных баллов. Наиболее высокое место занимает участник, имеющий наибольшую сумму баллов. В случае равенства суммы баллов двух и более участников, присваиваются одинаковые места.</w:t>
      </w:r>
      <w:r>
        <w:rPr>
          <w:color w:val="000000"/>
          <w:sz w:val="28"/>
          <w:szCs w:val="28"/>
        </w:rPr>
      </w:r>
      <w:r/>
    </w:p>
    <w:p>
      <w:pPr>
        <w:ind w:right="-2" w:firstLine="709"/>
        <w:jc w:val="both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  <w:t xml:space="preserve">7.2. Решение Жюри по каждой номинации оформляется протоколом и утверждается председателем Жюри.</w:t>
      </w:r>
      <w:r>
        <w:rPr>
          <w:color w:val="000000"/>
          <w:sz w:val="28"/>
          <w:szCs w:val="28"/>
        </w:rPr>
      </w:r>
      <w:r/>
    </w:p>
    <w:p>
      <w:pPr>
        <w:contextualSpacing/>
        <w:ind w:firstLine="708"/>
        <w:jc w:val="both"/>
        <w:spacing w:line="276" w:lineRule="auto"/>
      </w:pPr>
      <w:r>
        <w:rPr>
          <w:color w:val="000000"/>
          <w:sz w:val="28"/>
          <w:szCs w:val="28"/>
        </w:rPr>
        <w:t xml:space="preserve">7.3. </w:t>
      </w:r>
      <w:r>
        <w:rPr>
          <w:sz w:val="28"/>
          <w:szCs w:val="28"/>
        </w:rPr>
        <w:t xml:space="preserve">Рецензии на конкурсные материалы не предоставляются. Апелляции на экспертные оценки Жюри не принимаются.</w:t>
      </w:r>
      <w:r>
        <w:rPr>
          <w:color w:val="000000"/>
          <w:sz w:val="28"/>
          <w:szCs w:val="28"/>
        </w:rPr>
      </w:r>
      <w:r/>
    </w:p>
    <w:p>
      <w:pPr>
        <w:ind w:right="-2" w:firstLine="709"/>
        <w:jc w:val="both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  <w:t xml:space="preserve">7.4.</w:t>
      </w:r>
      <w:r>
        <w:rPr>
          <w:color w:val="000000"/>
          <w:sz w:val="28"/>
          <w:szCs w:val="28"/>
        </w:rPr>
        <w:t xml:space="preserve"> Жюри имеет право вносить изменения и дополнения в критерии оценки. </w:t>
      </w:r>
      <w:r>
        <w:rPr>
          <w:color w:val="000000"/>
          <w:sz w:val="28"/>
          <w:szCs w:val="28"/>
        </w:rPr>
      </w:r>
      <w:r/>
    </w:p>
    <w:p>
      <w:pPr>
        <w:ind w:right="142" w:firstLine="709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</w:rPr>
        <w:t xml:space="preserve">VI</w:t>
      </w: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НАГРАЖДЕНИЕ ПОБЕДИТЕЛЕЙ</w:t>
      </w:r>
      <w:r>
        <w:rPr>
          <w:color w:val="000000"/>
          <w:sz w:val="28"/>
          <w:szCs w:val="28"/>
        </w:rPr>
      </w:r>
      <w:r/>
    </w:p>
    <w:p>
      <w:pPr>
        <w:ind w:right="-2" w:firstLine="709"/>
        <w:jc w:val="both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2" w:firstLine="709"/>
        <w:jc w:val="both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hint="default"/>
          <w:sz w:val="28"/>
          <w:szCs w:val="28"/>
          <w:lang w:val="ru-RU"/>
        </w:rPr>
        <w:t xml:space="preserve">8.1.</w:t>
      </w:r>
      <w:r>
        <w:rPr>
          <w:sz w:val="28"/>
          <w:szCs w:val="28"/>
        </w:rPr>
        <w:t xml:space="preserve"> Все участники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color w:val="000000"/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получают </w:t>
      </w:r>
      <w:r>
        <w:rPr>
          <w:sz w:val="28"/>
          <w:szCs w:val="28"/>
        </w:rPr>
        <w:t xml:space="preserve">сертификат участника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color w:val="000000"/>
          <w:sz w:val="28"/>
          <w:szCs w:val="28"/>
          <w:lang w:val="ru-RU"/>
        </w:rPr>
      </w:r>
      <w:r/>
    </w:p>
    <w:p>
      <w:pPr>
        <w:contextualSpacing/>
        <w:ind w:firstLine="708"/>
        <w:jc w:val="both"/>
        <w:spacing w:line="276" w:lineRule="auto"/>
      </w:pPr>
      <w:r>
        <w:rPr>
          <w:sz w:val="28"/>
          <w:szCs w:val="28"/>
        </w:rPr>
        <w:t xml:space="preserve">8.2. Музеи победители (1 место) и призёры (2,3 место)  Конкурса в каждой номинации награждаются грамотами</w:t>
      </w:r>
      <w:r>
        <w:rPr>
          <w:sz w:val="28"/>
          <w:szCs w:val="28"/>
        </w:rPr>
        <w:t xml:space="preserve"> управления образования</w:t>
      </w:r>
      <w:r>
        <w:rPr>
          <w:rFonts w:hint="default"/>
          <w:sz w:val="28"/>
          <w:szCs w:val="28"/>
          <w:lang w:val="ru-RU"/>
        </w:rPr>
        <w:t xml:space="preserve">.</w:t>
      </w:r>
      <w:r>
        <w:rPr>
          <w:rFonts w:hint="default"/>
          <w:sz w:val="28"/>
          <w:szCs w:val="28"/>
          <w:lang w:val="ru-RU"/>
        </w:rPr>
      </w:r>
      <w:r/>
    </w:p>
    <w:p>
      <w:pPr>
        <w:contextualSpacing/>
        <w:ind w:firstLine="708"/>
        <w:jc w:val="both"/>
        <w:spacing w:line="276" w:lineRule="auto"/>
      </w:pPr>
      <w:r>
        <w:rPr>
          <w:sz w:val="28"/>
          <w:szCs w:val="28"/>
        </w:rPr>
        <w:t xml:space="preserve">8.3. Участники команд, занявших 1, 2, 3 место награждаются </w:t>
      </w:r>
      <w:r>
        <w:rPr>
          <w:sz w:val="28"/>
          <w:szCs w:val="28"/>
        </w:rPr>
        <w:t xml:space="preserve">грамотами</w:t>
      </w:r>
      <w:r>
        <w:rPr>
          <w:sz w:val="28"/>
          <w:szCs w:val="28"/>
        </w:rPr>
        <w:t xml:space="preserve"> управления образования</w:t>
      </w:r>
      <w:r>
        <w:rPr>
          <w:rFonts w:hint="default"/>
          <w:sz w:val="28"/>
          <w:szCs w:val="28"/>
          <w:lang w:val="ru-RU"/>
        </w:rPr>
        <w:t xml:space="preserve">.</w:t>
      </w:r>
      <w:r/>
      <w:r>
        <w:rPr>
          <w:sz w:val="28"/>
          <w:szCs w:val="28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0" w:right="283" w:firstLine="6120"/>
        <w:jc w:val="right"/>
      </w:pPr>
      <w:r>
        <w:t xml:space="preserve">       </w:t>
      </w:r>
      <w:r/>
      <w:r>
        <w:t xml:space="preserve">Приложение </w:t>
      </w:r>
      <w:r>
        <w:t xml:space="preserve"> №</w:t>
      </w:r>
      <w:r>
        <w:t xml:space="preserve">2</w:t>
      </w:r>
      <w:r/>
    </w:p>
    <w:p>
      <w:pPr>
        <w:ind w:left="0" w:right="283" w:firstLine="0"/>
        <w:jc w:val="right"/>
      </w:pPr>
      <w:r>
        <w:t xml:space="preserve">к </w:t>
      </w:r>
      <w:r>
        <w:t xml:space="preserve">приказ</w:t>
      </w:r>
      <w:r>
        <w:t xml:space="preserve">у</w:t>
      </w:r>
      <w:r>
        <w:t xml:space="preserve"> </w:t>
      </w:r>
      <w:r>
        <w:t xml:space="preserve"> МУ «Управление образования, </w:t>
      </w:r>
      <w:r/>
      <w:r/>
    </w:p>
    <w:p>
      <w:pPr>
        <w:ind w:left="0" w:right="283" w:firstLine="0"/>
        <w:jc w:val="right"/>
      </w:pPr>
      <w:r>
        <w:t xml:space="preserve">молодежной политики и патриотического воспитания</w:t>
      </w:r>
      <w:r>
        <w:t xml:space="preserve">»</w:t>
      </w:r>
      <w:r/>
      <w:r/>
    </w:p>
    <w:p>
      <w:pPr>
        <w:ind w:left="0" w:right="283" w:firstLine="6120"/>
        <w:jc w:val="right"/>
      </w:pPr>
      <w:r>
        <w:rPr>
          <w:highlight w:val="white"/>
        </w:rPr>
        <w:t xml:space="preserve">от</w:t>
      </w:r>
      <w:r>
        <w:rPr>
          <w:highlight w:val="white"/>
        </w:rPr>
        <w:t xml:space="preserve"> «16</w:t>
      </w:r>
      <w:r>
        <w:rPr>
          <w:highlight w:val="white"/>
        </w:rPr>
        <w:t xml:space="preserve">»</w:t>
      </w:r>
      <w:r>
        <w:rPr>
          <w:highlight w:val="white"/>
        </w:rPr>
        <w:t xml:space="preserve"> сентября 2025</w:t>
      </w:r>
      <w:r>
        <w:rPr>
          <w:highlight w:val="white"/>
        </w:rPr>
        <w:t xml:space="preserve">г. №</w:t>
      </w:r>
      <w:r>
        <w:rPr>
          <w:highlight w:val="white"/>
        </w:rPr>
        <w:t xml:space="preserve">478</w:t>
      </w:r>
      <w:r>
        <w:rPr>
          <w:highlight w:val="white"/>
        </w:rPr>
        <w:t xml:space="preserve"> </w:t>
      </w:r>
      <w:r>
        <w:rPr>
          <w:highlight w:val="white"/>
        </w:rPr>
      </w:r>
      <w:r/>
    </w:p>
    <w:p>
      <w:pPr>
        <w:ind w:left="0" w:right="283" w:firstLine="6120"/>
        <w:jc w:val="right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/>
    </w:p>
    <w:p>
      <w:pPr>
        <w:ind w:left="0" w:right="283" w:firstLine="6120"/>
        <w:jc w:val="right"/>
      </w:pPr>
      <w:r/>
      <w:r/>
      <w:r/>
    </w:p>
    <w:p>
      <w:r/>
      <w:r/>
      <w:r/>
    </w:p>
    <w:p>
      <w:pPr>
        <w:jc w:val="center"/>
        <w:rPr>
          <w:rFonts w:hint="default"/>
          <w:b w:val="0"/>
          <w:bCs w:val="0"/>
          <w:sz w:val="32"/>
          <w:szCs w:val="32"/>
          <w:highlight w:val="none"/>
          <w:lang w:val="ru-RU"/>
        </w:rPr>
      </w:pPr>
      <w:r>
        <w:rPr>
          <w:b w:val="0"/>
          <w:bCs w:val="0"/>
          <w:sz w:val="32"/>
          <w:szCs w:val="32"/>
          <w:lang w:val="ru-RU"/>
        </w:rPr>
        <w:t xml:space="preserve">Состав</w:t>
      </w:r>
      <w:r>
        <w:rPr>
          <w:rFonts w:hint="default"/>
          <w:b w:val="0"/>
          <w:bCs w:val="0"/>
          <w:sz w:val="32"/>
          <w:szCs w:val="32"/>
          <w:lang w:val="ru-RU"/>
        </w:rPr>
        <w:t xml:space="preserve"> жюри Конкурса</w:t>
      </w:r>
      <w:r>
        <w:rPr>
          <w:rFonts w:hint="default"/>
          <w:b w:val="0"/>
          <w:bCs w:val="0"/>
          <w:sz w:val="32"/>
          <w:szCs w:val="32"/>
          <w:lang w:val="ru-RU"/>
        </w:rPr>
      </w:r>
      <w:r/>
    </w:p>
    <w:p>
      <w:pPr>
        <w:ind w:left="0" w:right="0" w:firstLine="0"/>
        <w:jc w:val="left"/>
        <w:spacing w:before="4"/>
        <w:rPr>
          <w:sz w:val="28"/>
          <w:szCs w:val="28"/>
        </w:rPr>
      </w:pPr>
      <w:r>
        <w:rPr>
          <w:sz w:val="28"/>
        </w:rPr>
      </w:r>
      <w:r/>
    </w:p>
    <w:p>
      <w:pPr>
        <w:pStyle w:val="924"/>
        <w:spacing w:before="89"/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123" w:type="dxa"/>
        <w:tblBorders>
          <w:top w:val="single" w:color="131313" w:sz="6" w:space="0"/>
          <w:left w:val="single" w:color="131313" w:sz="6" w:space="0"/>
          <w:bottom w:val="single" w:color="131313" w:sz="6" w:space="0"/>
          <w:right w:val="single" w:color="131313" w:sz="6" w:space="0"/>
          <w:insideH w:val="single" w:color="131313" w:sz="6" w:space="0"/>
          <w:insideV w:val="single" w:color="131313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262"/>
        <w:gridCol w:w="4677"/>
      </w:tblGrid>
      <w:tr>
        <w:trPr>
          <w:trHeight w:val="666"/>
        </w:trPr>
        <w:tc>
          <w:tcPr>
            <w:tcW w:w="4262" w:type="dxa"/>
            <w:textDirection w:val="lrTb"/>
            <w:noWrap w:val="false"/>
          </w:tcPr>
          <w:p>
            <w:pPr>
              <w:pStyle w:val="931"/>
              <w:ind w:left="121"/>
              <w:jc w:val="both"/>
              <w:spacing w:line="319" w:lineRule="exact"/>
              <w:rPr>
                <w:szCs w:val="28"/>
              </w:rPr>
            </w:pPr>
            <w:r>
              <w:rPr>
                <w:sz w:val="28"/>
              </w:rPr>
              <w:t xml:space="preserve">Фокина Ольга Александровна</w:t>
            </w:r>
            <w:r>
              <w:rPr>
                <w:sz w:val="2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31"/>
              <w:ind w:left="113"/>
              <w:jc w:val="left"/>
              <w:spacing w:before="0" w:beforeAutospacing="1" w:after="0" w:afterAutospacing="0"/>
              <w:rPr>
                <w:szCs w:val="28"/>
              </w:rPr>
            </w:pPr>
            <w:r>
              <w:rPr>
                <w:sz w:val="28"/>
              </w:rPr>
              <w:t xml:space="preserve">Директор МБУ ДО «Дом детского творчества»</w:t>
            </w:r>
            <w:r>
              <w:rPr>
                <w:sz w:val="28"/>
              </w:rPr>
            </w:r>
            <w:r/>
          </w:p>
        </w:tc>
      </w:tr>
      <w:tr>
        <w:trPr>
          <w:trHeight w:val="637"/>
        </w:trPr>
        <w:tc>
          <w:tcPr>
            <w:tcW w:w="4262" w:type="dxa"/>
            <w:textDirection w:val="lrTb"/>
            <w:noWrap w:val="false"/>
          </w:tcPr>
          <w:p>
            <w:pPr>
              <w:pStyle w:val="931"/>
              <w:ind w:left="0"/>
              <w:jc w:val="both"/>
              <w:spacing w:line="300" w:lineRule="exact"/>
              <w:rPr>
                <w:szCs w:val="28"/>
              </w:rPr>
            </w:pPr>
            <w:r>
              <w:rPr>
                <w:sz w:val="28"/>
              </w:rPr>
              <w:t xml:space="preserve">Магдеева Ольга Рафаиловна</w:t>
            </w:r>
            <w:r>
              <w:rPr>
                <w:sz w:val="2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0" w:beforeAutospacing="1" w:after="0" w:afterAutospacing="0" w:line="287" w:lineRule="exact"/>
            </w:pPr>
            <w:r>
              <w:rPr>
                <w:sz w:val="28"/>
              </w:rPr>
              <w:t xml:space="preserve">Заместитель директора по учебно-воспитательной работе   </w:t>
            </w:r>
            <w:r/>
          </w:p>
        </w:tc>
      </w:tr>
      <w:tr>
        <w:trPr>
          <w:trHeight w:val="628"/>
        </w:trPr>
        <w:tc>
          <w:tcPr>
            <w:tcW w:w="4262" w:type="dxa"/>
            <w:textDirection w:val="lrTb"/>
            <w:noWrap w:val="false"/>
          </w:tcPr>
          <w:p>
            <w:pPr>
              <w:pStyle w:val="931"/>
              <w:ind w:left="0"/>
              <w:jc w:val="both"/>
              <w:spacing w:line="295" w:lineRule="exact"/>
              <w:rPr>
                <w:szCs w:val="28"/>
              </w:rPr>
            </w:pPr>
            <w:r>
              <w:rPr>
                <w:sz w:val="28"/>
              </w:rPr>
              <w:t xml:space="preserve">Афанасьева Лидия Владимировна</w:t>
            </w:r>
            <w:r>
              <w:rPr>
                <w:sz w:val="2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0" w:beforeAutospacing="1" w:after="0" w:afterAutospacing="0" w:line="293" w:lineRule="exact"/>
              <w:rPr>
                <w:szCs w:val="28"/>
              </w:rPr>
            </w:pPr>
            <w:r>
              <w:rPr>
                <w:sz w:val="28"/>
              </w:rPr>
              <w:t xml:space="preserve">Методист МБУ ДО «Дом детского творчества»</w:t>
            </w:r>
            <w:r>
              <w:rPr>
                <w:sz w:val="28"/>
              </w:rPr>
            </w:r>
            <w:r/>
          </w:p>
        </w:tc>
      </w:tr>
      <w:tr>
        <w:trPr>
          <w:trHeight w:val="306"/>
        </w:trPr>
        <w:tc>
          <w:tcPr>
            <w:tcW w:w="4262" w:type="dxa"/>
            <w:textDirection w:val="lrTb"/>
            <w:noWrap w:val="false"/>
          </w:tcPr>
          <w:p>
            <w:pPr>
              <w:pStyle w:val="931"/>
              <w:ind w:left="0"/>
              <w:jc w:val="both"/>
              <w:spacing w:line="287" w:lineRule="exact"/>
              <w:rPr>
                <w:szCs w:val="28"/>
              </w:rPr>
            </w:pPr>
            <w:r>
              <w:rPr>
                <w:sz w:val="28"/>
              </w:rPr>
              <w:t xml:space="preserve">Шуленкова Анна Павловна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31"/>
              <w:ind w:left="0"/>
              <w:jc w:val="left"/>
              <w:spacing w:before="0" w:beforeAutospacing="1" w:after="0" w:afterAutospacing="0" w:line="287" w:lineRule="exact"/>
              <w:rPr>
                <w:szCs w:val="28"/>
              </w:rPr>
            </w:pPr>
            <w:r>
              <w:rPr>
                <w:sz w:val="28"/>
              </w:rPr>
              <w:t xml:space="preserve">Заместитель директора по военно-патриотическому воспитанию  </w:t>
            </w:r>
            <w:r/>
          </w:p>
        </w:tc>
      </w:tr>
      <w:tr>
        <w:trPr>
          <w:trHeight w:val="671"/>
        </w:trPr>
        <w:tc>
          <w:tcPr>
            <w:tcW w:w="4262" w:type="dxa"/>
            <w:textDirection w:val="lrTb"/>
            <w:noWrap w:val="false"/>
          </w:tcPr>
          <w:p>
            <w:pPr>
              <w:pStyle w:val="931"/>
              <w:ind w:left="0"/>
              <w:jc w:val="both"/>
              <w:spacing w:line="310" w:lineRule="exact"/>
              <w:rPr>
                <w:szCs w:val="28"/>
              </w:rPr>
            </w:pPr>
            <w:r>
              <w:rPr>
                <w:sz w:val="28"/>
              </w:rPr>
              <w:t xml:space="preserve">Шуваева Ольга Павловна</w:t>
            </w:r>
            <w:r>
              <w:rPr>
                <w:sz w:val="2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931"/>
              <w:ind w:left="0" w:right="103" w:firstLine="0"/>
              <w:jc w:val="left"/>
              <w:spacing w:before="0" w:beforeAutospacing="1" w:after="0" w:afterAutospacing="0" w:line="242" w:lineRule="auto"/>
              <w:tabs>
                <w:tab w:val="left" w:pos="1347" w:leader="none"/>
                <w:tab w:val="left" w:pos="3418" w:leader="none"/>
                <w:tab w:val="left" w:pos="4591" w:leader="none"/>
                <w:tab w:val="left" w:pos="5273" w:leader="none"/>
              </w:tabs>
              <w:rPr>
                <w:szCs w:val="28"/>
              </w:rPr>
            </w:pPr>
            <w:r>
              <w:rPr>
                <w:sz w:val="28"/>
              </w:rPr>
              <w:t xml:space="preserve">Заведующий краеведческого музея г.Петушки</w:t>
            </w:r>
            <w:r>
              <w:rPr>
                <w:sz w:val="28"/>
              </w:rPr>
            </w:r>
            <w:r/>
          </w:p>
        </w:tc>
      </w:tr>
    </w:tbl>
    <w:p>
      <w:pPr>
        <w:ind w:left="-567" w:right="285" w:firstLine="0"/>
        <w:jc w:val="both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1 к положению</w:t>
      </w:r>
      <w:r/>
    </w:p>
    <w:p>
      <w:r/>
      <w:r/>
      <w:r/>
    </w:p>
    <w:p>
      <w:pPr>
        <w:ind w:right="142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Критерии оценивания </w:t>
      </w:r>
      <w:r>
        <w:rPr>
          <w:b/>
          <w:sz w:val="28"/>
          <w:szCs w:val="28"/>
        </w:rPr>
        <w:t xml:space="preserve">видеоматериала о музее</w:t>
      </w:r>
      <w:r>
        <w:rPr>
          <w:b/>
          <w:color w:val="000000"/>
          <w:sz w:val="28"/>
          <w:szCs w:val="28"/>
        </w:rPr>
      </w:r>
      <w:r/>
    </w:p>
    <w:p>
      <w:pPr>
        <w:ind w:right="142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Номинации 5.6.1. – 5.6.8 Положения</w:t>
      </w:r>
      <w:r>
        <w:rPr>
          <w:b/>
          <w:color w:val="000000"/>
          <w:sz w:val="28"/>
          <w:szCs w:val="28"/>
        </w:rPr>
      </w:r>
      <w:r/>
    </w:p>
    <w:p>
      <w:pPr>
        <w:ind w:right="142"/>
        <w:jc w:val="center"/>
        <w:spacing w:line="276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tbl>
      <w:tblPr>
        <w:tblStyle w:val="1_2710"/>
        <w:tblW w:w="9461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83"/>
        <w:gridCol w:w="1778"/>
      </w:tblGrid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новизна, актуальность материала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до 3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стиль и доходчивость изложения, логичность структуры материала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3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содержание экскурсии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10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представление экскурсии, владение материалом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10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использование наглядности (фото, видеоматериалы)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8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эмоциональность и грамотность речи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5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использование материалов экспозиций музея в ходе проведения уроков, факультативов, занятий объединений дополнительного образования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5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vAlign w:val="center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содержание работы музея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5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vAlign w:val="center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уровень экспозиционной работы и эстетика оформления экспозиций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 5 баллов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7683" w:type="dxa"/>
            <w:vAlign w:val="center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Итого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1778" w:type="dxa"/>
            <w:textDirection w:val="lrTb"/>
            <w:noWrap w:val="false"/>
          </w:tcPr>
          <w:p>
            <w:pPr>
              <w:ind w:right="142"/>
              <w:rPr>
                <w:rFonts w:hint="default"/>
                <w:color w:val="000000"/>
                <w:lang w:val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hint="default"/>
                <w:color w:val="000000"/>
                <w:sz w:val="28"/>
                <w:szCs w:val="28"/>
                <w:lang w:val="ru-RU"/>
              </w:rPr>
              <w:t xml:space="preserve">54 балла</w:t>
            </w:r>
            <w:r>
              <w:rPr>
                <w:rFonts w:hint="default"/>
                <w:color w:val="000000"/>
                <w:sz w:val="28"/>
                <w:szCs w:val="28"/>
                <w:lang w:val="ru-RU"/>
              </w:rPr>
            </w:r>
            <w:r/>
          </w:p>
        </w:tc>
      </w:tr>
    </w:tbl>
    <w:p>
      <w:pPr>
        <w:pStyle w:val="911"/>
        <w:ind w:left="1440" w:right="142"/>
        <w:jc w:val="both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/>
    </w:p>
    <w:p>
      <w:pPr>
        <w:pStyle w:val="911"/>
        <w:ind w:left="1440" w:right="142"/>
        <w:jc w:val="both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11"/>
        <w:ind w:left="1440" w:right="142"/>
        <w:jc w:val="both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1"/>
        <w:ind w:left="1440" w:right="142"/>
        <w:jc w:val="both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1"/>
        <w:ind w:left="1440" w:right="142"/>
        <w:jc w:val="both"/>
        <w:rPr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/>
    </w:p>
    <w:p>
      <w:pPr>
        <w:pStyle w:val="911"/>
        <w:ind w:left="0" w:right="142"/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Критерии оценивания авторской песни о музее образовательной организации</w:t>
      </w:r>
      <w:r>
        <w:rPr>
          <w:b/>
          <w:color w:val="000000"/>
          <w:sz w:val="28"/>
          <w:szCs w:val="28"/>
        </w:rPr>
      </w:r>
      <w:r/>
    </w:p>
    <w:p>
      <w:pPr>
        <w:pStyle w:val="911"/>
        <w:ind w:left="0" w:right="142"/>
        <w:jc w:val="center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Номинация 5.6.9 Положения</w:t>
      </w:r>
      <w:r>
        <w:rPr>
          <w:b/>
          <w:color w:val="000000"/>
          <w:sz w:val="28"/>
          <w:szCs w:val="28"/>
        </w:rPr>
      </w:r>
      <w:r/>
    </w:p>
    <w:p>
      <w:pPr>
        <w:pStyle w:val="911"/>
        <w:ind w:left="1440" w:right="142"/>
        <w:jc w:val="both"/>
        <w:rPr>
          <w:bCs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/>
    </w:p>
    <w:tbl>
      <w:tblPr>
        <w:tblStyle w:val="1_2711"/>
        <w:tblW w:w="9461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32"/>
        <w:gridCol w:w="2529"/>
      </w:tblGrid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соответствие текста и мелодии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 5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авторская оригинальность произведения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 5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соответствие тематике конкурса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 5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исполнительское мастерство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 5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качество и профессионализм аранжировки мелодии, запись песни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  <w:t xml:space="preserve">до 5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tcW w:w="6932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Максимальная оценка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tcW w:w="2529" w:type="dxa"/>
            <w:textDirection w:val="lrTb"/>
            <w:noWrap w:val="false"/>
          </w:tcPr>
          <w:p>
            <w:pPr>
              <w:ind w:right="142"/>
              <w:rPr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color w:val="000000"/>
                <w:sz w:val="28"/>
                <w:szCs w:val="28"/>
              </w:rPr>
              <w:t xml:space="preserve">25  баллов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928"/>
        <w:ind w:firstLine="4678"/>
        <w:jc w:val="center"/>
        <w:tabs>
          <w:tab w:val="left" w:pos="5040" w:leader="none"/>
          <w:tab w:val="left" w:pos="6804" w:leader="none"/>
        </w:tabs>
      </w:pPr>
      <w:r>
        <w:rPr>
          <w:rFonts w:ascii="Times New Roman" w:hAnsi="Times New Roman" w:eastAsia="ms mincho;ms gothic"/>
          <w:sz w:val="28"/>
          <w:szCs w:val="28"/>
        </w:rPr>
      </w:r>
      <w:r>
        <w:rPr>
          <w:rFonts w:ascii="Times New Roman" w:hAnsi="Times New Roman" w:eastAsia="ms mincho;ms gothic"/>
          <w:sz w:val="28"/>
          <w:szCs w:val="28"/>
        </w:rPr>
      </w:r>
      <w:r/>
    </w:p>
    <w:p>
      <w:pPr>
        <w:pStyle w:val="928"/>
        <w:ind w:left="426" w:right="417"/>
        <w:jc w:val="center"/>
      </w:pPr>
      <w:r>
        <w:rPr>
          <w:rFonts w:ascii="Times New Roman" w:hAnsi="Times New Roman" w:eastAsia="MS Mincho"/>
          <w:b/>
          <w:sz w:val="28"/>
          <w:szCs w:val="28"/>
        </w:rPr>
      </w:r>
      <w:r>
        <w:rPr>
          <w:rFonts w:ascii="Times New Roman" w:hAnsi="Times New Roman" w:eastAsia="MS Mincho"/>
          <w:b/>
          <w:sz w:val="28"/>
          <w:szCs w:val="28"/>
        </w:rPr>
      </w:r>
      <w:r/>
    </w:p>
    <w:p>
      <w:pPr>
        <w:pStyle w:val="928"/>
        <w:ind w:left="426" w:right="417"/>
        <w:jc w:val="center"/>
      </w:pPr>
      <w:r>
        <w:rPr>
          <w:rFonts w:ascii="Times New Roman" w:hAnsi="Times New Roman" w:eastAsia="MS Mincho"/>
          <w:b/>
          <w:sz w:val="28"/>
          <w:szCs w:val="28"/>
        </w:rPr>
        <w:t xml:space="preserve">Количественные показатели проведения муниципального</w:t>
      </w:r>
      <w:r>
        <w:rPr>
          <w:rFonts w:hint="default" w:ascii="Times New Roman" w:hAnsi="Times New Roman" w:eastAsia="MS Mincho"/>
          <w:b/>
          <w:sz w:val="28"/>
          <w:szCs w:val="28"/>
          <w:lang w:val="ru-RU"/>
        </w:rPr>
        <w:t xml:space="preserve"> этапа</w:t>
      </w:r>
      <w:r>
        <w:rPr>
          <w:rFonts w:ascii="Times New Roman" w:hAnsi="Times New Roman" w:eastAsia="MS Mincho"/>
          <w:b/>
          <w:sz w:val="28"/>
          <w:szCs w:val="28"/>
        </w:rPr>
        <w:t xml:space="preserve"> </w:t>
      </w:r>
      <w:r>
        <w:rPr>
          <w:rFonts w:ascii="Times New Roman" w:hAnsi="Times New Roman" w:eastAsia="MS Mincho"/>
          <w:b/>
          <w:sz w:val="28"/>
          <w:szCs w:val="28"/>
        </w:rPr>
      </w:r>
      <w:r/>
    </w:p>
    <w:p>
      <w:pPr>
        <w:pStyle w:val="928"/>
        <w:ind w:left="426" w:right="417"/>
      </w:pPr>
      <w:r>
        <w:rPr>
          <w:rFonts w:ascii="Times New Roman" w:hAnsi="Times New Roman" w:eastAsia="MS Mincho"/>
          <w:bCs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eastAsia="MS Mincho"/>
          <w:bCs/>
          <w:sz w:val="28"/>
          <w:szCs w:val="28"/>
        </w:rPr>
      </w:r>
      <w:r/>
    </w:p>
    <w:p>
      <w:pPr>
        <w:pStyle w:val="928"/>
        <w:ind w:left="426" w:right="417"/>
        <w:jc w:val="center"/>
      </w:pPr>
      <w:r>
        <w:rPr>
          <w:rFonts w:ascii="Times New Roman" w:hAnsi="Times New Roman" w:eastAsia="MS Mincho"/>
          <w:sz w:val="18"/>
          <w:szCs w:val="24"/>
        </w:rPr>
        <w:t xml:space="preserve">(наименование мероприятия)</w:t>
      </w:r>
      <w:r>
        <w:rPr>
          <w:rFonts w:ascii="Times New Roman" w:hAnsi="Times New Roman" w:eastAsia="MS Mincho"/>
          <w:sz w:val="18"/>
          <w:szCs w:val="24"/>
        </w:rPr>
      </w:r>
      <w:r/>
    </w:p>
    <w:p>
      <w:pPr>
        <w:pStyle w:val="928"/>
        <w:ind w:left="426" w:right="417"/>
        <w:jc w:val="both"/>
      </w:pPr>
      <w:r>
        <w:rPr>
          <w:rFonts w:ascii="Times New Roman" w:hAnsi="Times New Roman" w:eastAsia="MS Mincho"/>
        </w:rPr>
        <w:t xml:space="preserve">_________________________________________________________________________________________</w:t>
      </w:r>
      <w:r>
        <w:rPr>
          <w:rFonts w:ascii="Times New Roman" w:hAnsi="Times New Roman" w:eastAsia="MS Mincho"/>
        </w:rPr>
      </w:r>
      <w:r/>
    </w:p>
    <w:p>
      <w:pPr>
        <w:pStyle w:val="928"/>
        <w:ind w:left="426" w:right="417"/>
        <w:jc w:val="center"/>
      </w:pPr>
      <w:r>
        <w:rPr>
          <w:rFonts w:ascii="Times New Roman" w:hAnsi="Times New Roman" w:eastAsia="MS Mincho"/>
          <w:sz w:val="18"/>
          <w:szCs w:val="24"/>
        </w:rPr>
        <w:t xml:space="preserve">(полное наименование организации,</w:t>
      </w:r>
      <w:r>
        <w:rPr>
          <w:rFonts w:ascii="Times New Roman" w:hAnsi="Times New Roman" w:eastAsia="MS Mincho"/>
          <w:sz w:val="18"/>
        </w:rPr>
        <w:t xml:space="preserve"> субъект РФ</w:t>
      </w:r>
      <w:r>
        <w:rPr>
          <w:rFonts w:ascii="Times New Roman" w:hAnsi="Times New Roman" w:eastAsia="MS Mincho"/>
          <w:sz w:val="18"/>
          <w:szCs w:val="24"/>
        </w:rPr>
        <w:t xml:space="preserve">)</w:t>
      </w:r>
      <w:r>
        <w:rPr>
          <w:rFonts w:ascii="Times New Roman" w:hAnsi="Times New Roman" w:eastAsia="MS Mincho"/>
          <w:sz w:val="18"/>
          <w:szCs w:val="24"/>
        </w:rPr>
      </w:r>
      <w:r/>
    </w:p>
    <w:p>
      <w:pPr>
        <w:pStyle w:val="1_3720"/>
        <w:ind w:firstLine="0"/>
        <w:jc w:val="center"/>
        <w:spacing w:after="290" w:line="280" w:lineRule="exact"/>
        <w:shd w:val="clear" w:color="auto" w:fill="auto"/>
      </w:pPr>
      <w:r/>
      <w:r/>
      <w:r/>
    </w:p>
    <w:tbl>
      <w:tblPr>
        <w:tblStyle w:val="90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351"/>
        <w:gridCol w:w="4168"/>
        <w:gridCol w:w="4394"/>
      </w:tblGrid>
      <w:tr>
        <w:trPr>
          <w:jc w:val="center"/>
          <w:trHeight w:val="471"/>
        </w:trPr>
        <w:tc>
          <w:tcPr>
            <w:tcW w:w="1351" w:type="dxa"/>
            <w:textDirection w:val="lrTb"/>
            <w:noWrap w:val="false"/>
          </w:tcPr>
          <w:p>
            <w:pPr>
              <w:pStyle w:val="1_3720"/>
              <w:ind w:firstLine="0"/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  <w:sz w:val="24"/>
                <w:szCs w:val="24"/>
              </w:rPr>
              <w:t xml:space="preserve">№ пп</w:t>
            </w:r>
            <w:r>
              <w:rPr>
                <w:rFonts w:cs="SimSun"/>
                <w:sz w:val="24"/>
                <w:szCs w:val="24"/>
              </w:rPr>
            </w:r>
            <w:r/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1_3720"/>
              <w:ind w:firstLine="0"/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  <w:sz w:val="24"/>
                <w:szCs w:val="24"/>
              </w:rPr>
              <w:t xml:space="preserve">Сроки проведения муниципального этапа </w:t>
            </w:r>
            <w:r>
              <w:rPr>
                <w:rFonts w:cs="SimSun"/>
                <w:sz w:val="24"/>
                <w:szCs w:val="24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_3720"/>
              <w:ind w:firstLine="0"/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  <w:sz w:val="24"/>
                <w:szCs w:val="24"/>
              </w:rPr>
              <w:t xml:space="preserve">Количество участников</w:t>
            </w:r>
            <w:r>
              <w:rPr>
                <w:rFonts w:cs="SimSun"/>
                <w:sz w:val="24"/>
                <w:szCs w:val="24"/>
              </w:rPr>
            </w:r>
            <w:r/>
          </w:p>
        </w:tc>
      </w:tr>
      <w:tr>
        <w:trPr>
          <w:jc w:val="center"/>
          <w:trHeight w:val="829"/>
        </w:trPr>
        <w:tc>
          <w:tcPr>
            <w:tcW w:w="1351" w:type="dxa"/>
            <w:textDirection w:val="lrTb"/>
            <w:noWrap w:val="false"/>
          </w:tcPr>
          <w:p>
            <w:pPr>
              <w:pStyle w:val="1_3720"/>
              <w:numPr>
                <w:ilvl w:val="0"/>
                <w:numId w:val="22"/>
              </w:numPr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</w:rPr>
            </w:r>
            <w:r>
              <w:rPr>
                <w:rFonts w:cs="SimSun"/>
              </w:rPr>
            </w:r>
            <w:r/>
          </w:p>
        </w:tc>
        <w:tc>
          <w:tcPr>
            <w:tcW w:w="4168" w:type="dxa"/>
            <w:textDirection w:val="lrTb"/>
            <w:noWrap w:val="false"/>
          </w:tcPr>
          <w:p>
            <w:pPr>
              <w:pStyle w:val="1_3720"/>
              <w:ind w:firstLine="0"/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</w:rPr>
            </w:r>
            <w:r>
              <w:rPr>
                <w:rFonts w:cs="SimSun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_3720"/>
              <w:ind w:firstLine="0"/>
              <w:jc w:val="center"/>
              <w:spacing w:after="290" w:line="280" w:lineRule="exact"/>
              <w:shd w:val="clear" w:color="auto" w:fill="auto"/>
              <w:rPr>
                <w:rFonts w:cs="SimSun"/>
              </w:rPr>
            </w:pPr>
            <w:r>
              <w:rPr>
                <w:rFonts w:cs="SimSun"/>
              </w:rPr>
            </w:r>
            <w:r>
              <w:rPr>
                <w:rFonts w:cs="SimSun"/>
              </w:rPr>
            </w:r>
            <w:r/>
          </w:p>
        </w:tc>
      </w:tr>
    </w:tbl>
    <w:p>
      <w:pPr>
        <w:ind w:right="142"/>
        <w:jc w:val="center"/>
        <w:spacing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ectPr>
          <w:footnotePr/>
          <w:endnotePr/>
          <w:type w:val="nextPage"/>
          <w:pgSz w:w="11906" w:h="16838" w:orient="portrait"/>
          <w:pgMar w:top="536" w:right="849" w:bottom="851" w:left="1276" w:header="709" w:footer="709" w:gutter="0"/>
          <w:cols w:num="1" w:sep="0" w:space="720" w:equalWidth="1"/>
          <w:docGrid w:linePitch="360"/>
          <w:titlePg/>
        </w:sect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/>
    </w:p>
    <w:p>
      <w:pPr>
        <w:pStyle w:val="928"/>
        <w:ind w:right="142" w:firstLine="4820"/>
        <w:jc w:val="right"/>
      </w:pP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Приложение № 3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 к Положению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</w:r>
      <w:r/>
    </w:p>
    <w:p>
      <w:pPr>
        <w:jc w:val="center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widowControl w:val="off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widowControl w:val="off"/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/>
    </w:p>
    <w:p>
      <w:pPr>
        <w:pStyle w:val="1_3721"/>
        <w:jc w:val="center"/>
        <w:widowControl w:val="off"/>
      </w:pPr>
      <w:r>
        <w:rPr>
          <w:b/>
          <w:sz w:val="28"/>
          <w:szCs w:val="28"/>
        </w:rPr>
        <w:t xml:space="preserve">на участие в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К</w:t>
      </w:r>
      <w:r>
        <w:rPr>
          <w:b/>
          <w:sz w:val="28"/>
          <w:szCs w:val="28"/>
        </w:rPr>
        <w:t xml:space="preserve">онкурсе музеев образовательных организаций</w:t>
      </w:r>
      <w:r>
        <w:rPr>
          <w:rFonts w:hint="default"/>
          <w:b/>
          <w:sz w:val="28"/>
          <w:szCs w:val="28"/>
          <w:lang w:val="ru-RU"/>
        </w:rPr>
        <w:t xml:space="preserve"> Владимирской области</w:t>
      </w:r>
      <w:r>
        <w:rPr>
          <w:b/>
          <w:sz w:val="28"/>
          <w:szCs w:val="28"/>
        </w:rPr>
        <w:t xml:space="preserve">, посвященном году Защитников Отечества</w:t>
      </w:r>
      <w:r>
        <w:rPr>
          <w:b/>
          <w:sz w:val="28"/>
          <w:szCs w:val="28"/>
        </w:rPr>
      </w:r>
      <w:r/>
    </w:p>
    <w:p>
      <w:pPr>
        <w:pStyle w:val="1_3721"/>
        <w:jc w:val="center"/>
        <w:spacing w:line="240" w:lineRule="auto"/>
        <w:shd w:val="clear" w:color="auto" w:fill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Style w:val="909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4"/>
        <w:gridCol w:w="6352"/>
        <w:gridCol w:w="3187"/>
      </w:tblGrid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spacing w:val="-4"/>
                <w:sz w:val="28"/>
                <w:szCs w:val="28"/>
              </w:rPr>
              <w:t xml:space="preserve">№ п/п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hint="default" w:cs="SimSun"/>
                <w:lang w:val="ru-RU"/>
              </w:rPr>
            </w:pPr>
            <w:r>
              <w:rPr>
                <w:rFonts w:cs="SimSun"/>
                <w:sz w:val="28"/>
                <w:szCs w:val="28"/>
                <w:lang w:val="ru-RU"/>
              </w:rPr>
              <w:t xml:space="preserve">Муниципальное</w:t>
            </w:r>
            <w:r>
              <w:rPr>
                <w:rFonts w:hint="default" w:cs="SimSun"/>
                <w:sz w:val="28"/>
                <w:szCs w:val="28"/>
                <w:lang w:val="ru-RU"/>
              </w:rPr>
              <w:t xml:space="preserve"> образование (район, округ, город)</w:t>
            </w:r>
            <w:r>
              <w:rPr>
                <w:rFonts w:hint="default" w:cs="SimSu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</w:r>
            <w:r>
              <w:rPr>
                <w:rFonts w:cs="SimSun"/>
                <w:sz w:val="28"/>
                <w:szCs w:val="28"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1.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Наименование образовательной организации (по Уставу)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2.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Название музея образовательной организации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3.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Руководитель музея </w:t>
            </w:r>
            <w:r>
              <w:rPr>
                <w:rFonts w:cs="SimSun"/>
                <w:spacing w:val="-4"/>
                <w:sz w:val="28"/>
                <w:szCs w:val="28"/>
              </w:rPr>
              <w:t xml:space="preserve">(фамилия, имя, отчество</w:t>
            </w:r>
            <w:r>
              <w:rPr>
                <w:rFonts w:cs="SimSun"/>
                <w:sz w:val="28"/>
                <w:szCs w:val="28"/>
              </w:rPr>
              <w:t xml:space="preserve"> (последнее при наличии) полностью)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4.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Номер мобильного телефона руководителя музея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5.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Адрес электронной почты руководителя музея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6.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Номинация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  <w:t xml:space="preserve">7.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hint="default" w:cs="SimSun"/>
                <w:lang w:val="ru-RU"/>
              </w:rPr>
            </w:pPr>
            <w:r>
              <w:rPr>
                <w:rFonts w:cs="SimSun"/>
                <w:sz w:val="28"/>
                <w:szCs w:val="28"/>
              </w:rPr>
              <w:t xml:space="preserve">Название конкурсной работы</w:t>
            </w:r>
            <w:r>
              <w:rPr>
                <w:rFonts w:hint="default" w:cs="SimSun"/>
                <w:sz w:val="28"/>
                <w:szCs w:val="28"/>
                <w:lang w:val="ru-RU"/>
              </w:rPr>
              <w:t xml:space="preserve"> и ссылка на размещение на Яндекс-диске</w:t>
            </w:r>
            <w:r>
              <w:rPr>
                <w:rFonts w:hint="default" w:cs="SimSu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hint="default" w:cs="SimSun"/>
                <w:lang w:val="ru-RU"/>
              </w:rPr>
            </w:pPr>
            <w:r>
              <w:rPr>
                <w:rFonts w:hint="default" w:cs="SimSun"/>
                <w:sz w:val="28"/>
                <w:szCs w:val="28"/>
                <w:lang w:val="ru-RU"/>
              </w:rPr>
              <w:t xml:space="preserve">8.</w:t>
            </w:r>
            <w:r>
              <w:rPr>
                <w:rFonts w:hint="default" w:cs="SimSu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sz w:val="28"/>
                <w:szCs w:val="28"/>
              </w:rPr>
              <w:t xml:space="preserve">Ссылк</w:t>
            </w:r>
            <w:r>
              <w:rPr>
                <w:sz w:val="28"/>
                <w:szCs w:val="28"/>
                <w:lang w:val="ru-RU"/>
              </w:rPr>
              <w:t xml:space="preserve">а</w:t>
            </w:r>
            <w:r>
              <w:rPr>
                <w:sz w:val="28"/>
                <w:szCs w:val="28"/>
              </w:rPr>
              <w:t xml:space="preserve"> на скан главной инвентарной книги музея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hint="default" w:cs="SimSun"/>
                <w:lang w:val="ru-RU"/>
              </w:rPr>
            </w:pPr>
            <w:r>
              <w:rPr>
                <w:rFonts w:hint="default" w:cs="SimSun"/>
                <w:sz w:val="28"/>
                <w:szCs w:val="28"/>
                <w:lang w:val="ru-RU"/>
              </w:rPr>
              <w:t xml:space="preserve">9.</w:t>
            </w:r>
            <w:r>
              <w:rPr>
                <w:rFonts w:hint="default" w:cs="SimSu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sz w:val="28"/>
                <w:szCs w:val="28"/>
              </w:rPr>
              <w:t xml:space="preserve">Ссылк</w:t>
            </w:r>
            <w:r>
              <w:rPr>
                <w:sz w:val="28"/>
                <w:szCs w:val="28"/>
                <w:lang w:val="ru-RU"/>
              </w:rPr>
              <w:t xml:space="preserve">а</w:t>
            </w:r>
            <w:r>
              <w:rPr>
                <w:sz w:val="28"/>
                <w:szCs w:val="28"/>
              </w:rPr>
              <w:t xml:space="preserve"> на папку с фотографиями актива музея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rFonts w:cs="SimSun"/>
                <w:sz w:val="28"/>
                <w:szCs w:val="28"/>
              </w:rPr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  <w:rPr>
                <w:rFonts w:cs="SimSun"/>
              </w:rPr>
            </w:pPr>
            <w:r>
              <w:rPr>
                <w:sz w:val="28"/>
                <w:szCs w:val="28"/>
              </w:rPr>
              <w:t xml:space="preserve">Участники (актив музея образовательной организации):</w:t>
            </w:r>
            <w:r>
              <w:rPr>
                <w:rFonts w:cs="SimSu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spacing w:val="-4"/>
                <w:sz w:val="28"/>
                <w:szCs w:val="28"/>
              </w:rPr>
              <w:t xml:space="preserve">Дата рождения</w:t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  <w:t xml:space="preserve">ФИО (последнее при наличии)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  <w:tr>
        <w:trPr/>
        <w:tc>
          <w:tcPr>
            <w:tcW w:w="634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6352" w:type="dxa"/>
            <w:textDirection w:val="lrTb"/>
            <w:noWrap w:val="false"/>
          </w:tcPr>
          <w:p>
            <w:pPr>
              <w:pStyle w:val="1_3721"/>
              <w:spacing w:line="240" w:lineRule="auto"/>
              <w:shd w:val="clear" w:color="auto" w:fill="auto"/>
              <w:widowControl w:val="off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3187" w:type="dxa"/>
            <w:textDirection w:val="lrTb"/>
            <w:noWrap w:val="false"/>
          </w:tcPr>
          <w:p>
            <w:pPr>
              <w:pStyle w:val="1_3721"/>
              <w:jc w:val="both"/>
              <w:spacing w:line="240" w:lineRule="auto"/>
              <w:shd w:val="clear" w:color="auto" w:fill="auto"/>
              <w:widowControl w:val="off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b/>
                <w:bCs/>
              </w:rPr>
            </w:r>
            <w:r>
              <w:rPr>
                <w:rFonts w:ascii="Arial Narrow" w:hAnsi="Arial Narrow" w:cs="Calibri"/>
                <w:b/>
                <w:bCs/>
              </w:rPr>
            </w:r>
            <w:r/>
          </w:p>
        </w:tc>
      </w:tr>
    </w:tbl>
    <w:p>
      <w:pPr>
        <w:ind w:right="142" w:firstLine="708"/>
        <w:jc w:val="both"/>
        <w:spacing w:line="360" w:lineRule="auto"/>
        <w:rPr>
          <w:rFonts w:hint="default" w:ascii="Times New Roman" w:hAnsi="Times New Roman" w:eastAsia="MS Mincho"/>
          <w:b/>
          <w:bCs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/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Приложение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/>
        </w:rPr>
        <w:t xml:space="preserve">4 к Положению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/>
        </w:rPr>
      </w:r>
      <w:r/>
    </w:p>
    <w:p>
      <w:pPr>
        <w:pStyle w:val="928"/>
        <w:contextualSpacing/>
        <w:jc w:val="right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1_5090"/>
        <w:jc w:val="center"/>
        <w:spacing w:before="0" w:beforeAutospacing="0" w:after="0" w:afterAutospacing="0"/>
      </w:pPr>
      <w:r>
        <w:t xml:space="preserve">СОГЛАСИЕ</w:t>
      </w:r>
      <w:r/>
      <w:r/>
    </w:p>
    <w:p>
      <w:pPr>
        <w:pStyle w:val="1_5090"/>
        <w:jc w:val="center"/>
        <w:spacing w:before="0" w:beforeAutospacing="0" w:after="0" w:afterAutospacing="0"/>
      </w:pPr>
      <w:r>
        <w:t xml:space="preserve">на обработку персональных данных </w:t>
      </w:r>
      <w:r/>
      <w:r/>
    </w:p>
    <w:p>
      <w:pPr>
        <w:pStyle w:val="1_5090"/>
        <w:jc w:val="both"/>
        <w:spacing w:before="0" w:beforeAutospacing="0" w:after="0" w:afterAutospacing="0" w:line="288" w:lineRule="atLeast"/>
      </w:pPr>
      <w:r>
        <w:t xml:space="preserve">  </w:t>
      </w:r>
      <w:r/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Я____________________________________________________________________________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                                                     </w:t>
      </w:r>
      <w:r>
        <w:rPr>
          <w:color w:val="000000"/>
          <w:sz w:val="24"/>
          <w:szCs w:val="24"/>
          <w:vertAlign w:val="superscript"/>
        </w:rPr>
        <w:t xml:space="preserve">(Фамилия, имя, отчество) </w:t>
      </w:r>
      <w:r>
        <w:rPr>
          <w:color w:val="000000"/>
          <w:sz w:val="24"/>
          <w:szCs w:val="24"/>
          <w:vertAlign w:val="superscript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"__" ___________ ________ г. рождения, основной документ, удостоверяющий личность: серия __________номер____________ от "__"______ 20__ г., кем выдан____________________________________________________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когда выдан____________________________________, код подразделения ___________,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 xml:space="preserve">со ст. 9 Федерального закона от 27 июля 2006 г. № 152-ФЗ «О персональных данных», даю согласие Федеральному государствен</w:t>
      </w:r>
      <w:r>
        <w:rPr>
          <w:color w:val="000000"/>
          <w:sz w:val="24"/>
          <w:szCs w:val="24"/>
        </w:rPr>
        <w:t xml:space="preserve">ному бюджетному образовательному учреждению дополнительного образования «Федеральный центр дополнительного образования и организации отдыха и оздоровления детей» (далее – Оператор), находящемуся по адресу: г. Москва, Ростокинский проезд, д. 3, на обработку</w:t>
      </w:r>
      <w:r>
        <w:rPr>
          <w:sz w:val="24"/>
          <w:szCs w:val="24"/>
        </w:rPr>
        <w:t xml:space="preserve"> своих </w:t>
      </w:r>
      <w:r>
        <w:rPr>
          <w:color w:val="000000"/>
          <w:sz w:val="24"/>
          <w:szCs w:val="24"/>
        </w:rPr>
        <w:t xml:space="preserve">персональных данных </w:t>
      </w:r>
      <w:r>
        <w:rPr>
          <w:sz w:val="24"/>
          <w:szCs w:val="24"/>
        </w:rPr>
        <w:t xml:space="preserve">Оператором с целью </w:t>
      </w:r>
      <w:r>
        <w:rPr>
          <w:rStyle w:val="926"/>
          <w:b w:val="0"/>
          <w:sz w:val="24"/>
          <w:szCs w:val="24"/>
        </w:rPr>
        <w:t xml:space="preserve">организации, проведения, подведения итогов конкурсов, проводимых Оператором, в том числе в информационно-телекоммуникационной сети «Интернет». </w:t>
      </w:r>
      <w:r>
        <w:rPr>
          <w:sz w:val="24"/>
          <w:szCs w:val="24"/>
        </w:rPr>
      </w:r>
      <w:r/>
    </w:p>
    <w:p>
      <w:pPr>
        <w:pStyle w:val="1_5090"/>
        <w:ind w:firstLine="540"/>
        <w:jc w:val="both"/>
        <w:spacing w:before="0" w:beforeAutospacing="0" w:after="0" w:afterAutospacing="0"/>
      </w:pPr>
      <w:r>
        <w:t xml:space="preserve">Перечень моих персональных данных, на обработку которых я даю согласие: фамилия, имя, отчество, гражданство, пол, возраст</w:t>
      </w:r>
      <w:r>
        <w:t xml:space="preserve">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</w:t>
      </w:r>
      <w:r>
        <w:rPr>
          <w:color w:val="000000"/>
        </w:rPr>
        <w:t xml:space="preserve">цветное цифровое фотографическое/ видео изображение лица</w:t>
      </w:r>
      <w:r>
        <w:t xml:space="preserve">. </w:t>
      </w:r>
      <w:r/>
      <w:r/>
    </w:p>
    <w:p>
      <w:pPr>
        <w:pStyle w:val="1_5090"/>
        <w:ind w:firstLine="540"/>
        <w:jc w:val="both"/>
        <w:spacing w:before="0" w:beforeAutospacing="0" w:after="0" w:afterAutospacing="0"/>
      </w:pPr>
      <w:r>
        <w:t xml:space="preserve">Разрешаю оператору производить автоматизированную, а также осуществляемую без использования средств автом</w:t>
      </w:r>
      <w:r>
        <w:t xml:space="preserve">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r/>
      <w:r/>
    </w:p>
    <w:p>
      <w:pPr>
        <w:contextualSpacing/>
        <w:ind w:firstLine="540"/>
        <w:jc w:val="both"/>
        <w:widowControl w:val="off"/>
      </w:pPr>
      <w:r>
        <w:rPr>
          <w:sz w:val="24"/>
          <w:szCs w:val="24"/>
        </w:rPr>
        <w:t xml:space="preserve">Данное согласие действует до достижения целей обработки персональных данных.</w:t>
      </w:r>
      <w:r>
        <w:rPr>
          <w:sz w:val="24"/>
          <w:szCs w:val="24"/>
        </w:rPr>
      </w:r>
      <w:r/>
    </w:p>
    <w:p>
      <w:pPr>
        <w:contextualSpacing/>
        <w:ind w:firstLine="540"/>
        <w:jc w:val="both"/>
        <w:widowControl w:val="off"/>
      </w:pPr>
      <w:r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  <w:r>
        <w:rPr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tbl>
      <w:tblPr>
        <w:tblStyle w:val="909"/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30"/>
        <w:gridCol w:w="4284"/>
      </w:tblGrid>
      <w:tr>
        <w:trPr/>
        <w:tc>
          <w:tcPr>
            <w:shd w:val="clear" w:color="ffffff" w:fill="ffffff"/>
            <w:tcW w:w="481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rPr>
                <w:sz w:val="24"/>
                <w:szCs w:val="24"/>
              </w:rPr>
              <w:t xml:space="preserve">"___"___________ 2025 г.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92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rPr>
                <w:sz w:val="24"/>
                <w:szCs w:val="24"/>
              </w:rPr>
              <w:t xml:space="preserve">__________________ (подпись) 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28"/>
        <w:ind w:firstLine="5500"/>
        <w:jc w:val="center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Style w:val="928"/>
        <w:contextualSpacing/>
        <w:jc w:val="right"/>
        <w:rPr>
          <w:rFonts w:hint="default" w:ascii="Times New Roman" w:hAnsi="Times New Roman" w:eastAsia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Приложение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ru-RU"/>
        </w:rPr>
        <w:t xml:space="preserve">5 к Положению</w:t>
      </w:r>
      <w:r/>
      <w:r/>
    </w:p>
    <w:p>
      <w:pPr>
        <w:pStyle w:val="928"/>
        <w:contextualSpacing/>
        <w:jc w:val="right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1_5090"/>
        <w:jc w:val="center"/>
        <w:spacing w:before="0" w:beforeAutospacing="0" w:after="0" w:afterAutospacing="0" w:line="288" w:lineRule="atLeast"/>
      </w:pPr>
      <w:r>
        <w:t xml:space="preserve">СОГЛАСИЕ</w:t>
      </w:r>
      <w:r/>
      <w:r/>
    </w:p>
    <w:p>
      <w:pPr>
        <w:pStyle w:val="1_5090"/>
        <w:jc w:val="center"/>
        <w:spacing w:before="240" w:beforeAutospacing="0" w:after="240" w:afterAutospacing="0" w:line="288" w:lineRule="atLeast"/>
      </w:pPr>
      <w:r>
        <w:t xml:space="preserve">родителя (законного представителя) на обработку персональных данных несовершеннолетнего</w:t>
      </w:r>
      <w:r/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Я____________________________________________________________________________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                                                     </w:t>
      </w:r>
      <w:r>
        <w:rPr>
          <w:color w:val="000000"/>
          <w:sz w:val="24"/>
          <w:szCs w:val="24"/>
          <w:vertAlign w:val="superscript"/>
        </w:rPr>
        <w:t xml:space="preserve">(Фамилия, имя, отчество) </w:t>
      </w:r>
      <w:r>
        <w:rPr>
          <w:color w:val="000000"/>
          <w:sz w:val="24"/>
          <w:szCs w:val="24"/>
          <w:vertAlign w:val="superscript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"__" ___________ ________ г. рождения, основной документ, удостоверяющий личность: серия __________номер____________ от "__"______ 20__ г., кем выдан____________________________________________________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pStyle w:val="1_5090"/>
        <w:ind w:firstLine="540"/>
        <w:jc w:val="both"/>
        <w:spacing w:before="0" w:beforeAutospacing="0" w:after="0" w:afterAutospacing="0" w:line="288" w:lineRule="atLeast"/>
      </w:pPr>
      <w:r>
        <w:rPr>
          <w:color w:val="000000"/>
        </w:rPr>
        <w:t xml:space="preserve">когда выдан____________________________________, код подразделения ___________,</w:t>
      </w:r>
      <w:r>
        <w:rPr>
          <w:color w:val="00b050"/>
        </w:rPr>
        <w:t xml:space="preserve"> </w:t>
      </w:r>
      <w:r>
        <w:t xml:space="preserve">являясь родителем (законным</w:t>
      </w:r>
      <w:r>
        <w:rPr>
          <w:color w:val="000000"/>
        </w:rPr>
        <w:t xml:space="preserve"> представителем) несовершеннолетнего_________________________________________________________________(Ф.И.О., несовершеннолетнего) "___"__________20___г. рождения, документ, удостоверяющий личность несовершеннолетнего (свидетельств</w:t>
      </w:r>
      <w:r>
        <w:rPr>
          <w:color w:val="000000"/>
        </w:rPr>
        <w:t xml:space="preserve">о о рождении/паспорт) серия ________ номер ________________ от "______"__________20_____г., кем выдан __________________________________________________________________________________ когда выдан "___"__________20_____г., код подразделения______________, </w:t>
      </w:r>
      <w:r>
        <w:t xml:space="preserve">в соответствии </w:t>
      </w:r>
      <w:r>
        <w:rPr>
          <w:color w:val="000000"/>
        </w:rPr>
        <w:t xml:space="preserve">со ст. 9 Федерального закона от 27 июля 2006 г. № 152-ФЗ «О персональных данных», </w:t>
      </w:r>
      <w:r>
        <w:fldChar w:fldCharType="begin"/>
      </w:r>
      <w:r>
        <w:instrText xml:space="preserve"> HYPERLINK "https://login.consultant.ru/link/?req=doc&amp;base=RZR&amp;n=376090&amp;date=19.05.2021&amp;dst=100296&amp;fld=134" </w:instrText>
      </w:r>
      <w:r>
        <w:fldChar w:fldCharType="separate"/>
      </w:r>
      <w:r>
        <w:rPr>
          <w:color w:val="000000"/>
        </w:rPr>
        <w:t xml:space="preserve">п. 1 ст. 64</w:t>
      </w:r>
      <w:r>
        <w:rPr>
          <w:color w:val="000000"/>
        </w:rPr>
        <w:fldChar w:fldCharType="end"/>
      </w:r>
      <w:r>
        <w:rPr>
          <w:color w:val="000000"/>
        </w:rPr>
        <w:t xml:space="preserve"> Семейного кодекса Российской Федерации, даю согласие Федеральному государствен</w:t>
      </w:r>
      <w:r>
        <w:rPr>
          <w:color w:val="000000"/>
        </w:rPr>
        <w:t xml:space="preserve">ному бюджетному образовательному учреждению дополнительного образования «Федеральный центр дополнительного образования и организации отдыха и оздоровления детей» (далее – Оператор), находящемуся по адресу: г. Москва, Ростокинский проезд, д. 3, на обработку</w:t>
      </w:r>
      <w:r>
        <w:t xml:space="preserve"> </w:t>
      </w:r>
      <w:r>
        <w:rPr>
          <w:color w:val="000000"/>
        </w:rPr>
        <w:t xml:space="preserve">персональных данных </w:t>
      </w:r>
      <w:r>
        <w:t xml:space="preserve">несовершеннолетнего ребенка  Оператором с целью </w:t>
      </w:r>
      <w:r>
        <w:rPr>
          <w:rStyle w:val="926"/>
          <w:b w:val="0"/>
        </w:rPr>
        <w:t xml:space="preserve">организации, проведения, подведения итогов конкурсов, проводимых Оператором, в том числе в информационно-телекоммуникационной сети «Интернет», в которых </w:t>
      </w:r>
      <w:r>
        <w:t xml:space="preserve">несовершеннолетний ребенок принимает участие</w:t>
      </w:r>
      <w:r>
        <w:rPr>
          <w:rStyle w:val="926"/>
          <w:b w:val="0"/>
        </w:rPr>
        <w:t xml:space="preserve">. </w:t>
      </w:r>
      <w:r/>
      <w:r/>
    </w:p>
    <w:p>
      <w:pPr>
        <w:pStyle w:val="1_5090"/>
        <w:ind w:firstLine="540"/>
        <w:jc w:val="both"/>
        <w:spacing w:before="0" w:beforeAutospacing="0" w:after="0" w:afterAutospacing="0" w:line="288" w:lineRule="atLeast"/>
      </w:pPr>
      <w:r>
        <w:t xml:space="preserve">Перечень персональных данных несовершеннолетнего ребенка, на обработку которых я даю согласие: фамилия, имя, отчество, гражданство, пол, возраст</w:t>
      </w:r>
      <w:r>
        <w:t xml:space="preserve">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</w:t>
      </w:r>
      <w:r>
        <w:rPr>
          <w:color w:val="000000"/>
        </w:rPr>
        <w:t xml:space="preserve">цветное цифровое фотографическое/ видео изображение лица</w:t>
      </w:r>
      <w:r>
        <w:t xml:space="preserve">. </w:t>
      </w:r>
      <w:r/>
      <w:r/>
    </w:p>
    <w:p>
      <w:pPr>
        <w:pStyle w:val="1_5090"/>
        <w:ind w:firstLine="540"/>
        <w:jc w:val="both"/>
        <w:spacing w:before="0" w:beforeAutospacing="0" w:after="0" w:afterAutospacing="0"/>
      </w:pPr>
      <w:r>
        <w:t xml:space="preserve">Разрешаю оператору производить автоматизированную, а также осуществляемую без использования средств автоматизации обработку перс</w:t>
      </w:r>
      <w:r>
        <w:t xml:space="preserve">ональных данных несовершеннолетнего ребенка,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r/>
      <w:r/>
    </w:p>
    <w:p>
      <w:pPr>
        <w:contextualSpacing/>
        <w:ind w:firstLine="540"/>
        <w:jc w:val="both"/>
        <w:widowControl w:val="off"/>
      </w:pPr>
      <w:r>
        <w:rPr>
          <w:sz w:val="24"/>
          <w:szCs w:val="24"/>
        </w:rPr>
        <w:t xml:space="preserve">Данное согласие действует до достижения целей обработки персональных данных.</w:t>
      </w:r>
      <w:r>
        <w:rPr>
          <w:sz w:val="24"/>
          <w:szCs w:val="24"/>
        </w:rPr>
      </w:r>
      <w:r/>
    </w:p>
    <w:p>
      <w:pPr>
        <w:contextualSpacing/>
        <w:ind w:firstLine="540"/>
        <w:jc w:val="both"/>
        <w:widowControl w:val="off"/>
      </w:pPr>
      <w:r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  <w:r>
        <w:rPr>
          <w:sz w:val="24"/>
          <w:szCs w:val="24"/>
        </w:rPr>
      </w:r>
      <w:r/>
    </w:p>
    <w:p>
      <w:pPr>
        <w:contextualSpacing/>
        <w:ind w:firstLine="540"/>
        <w:jc w:val="both"/>
        <w:widowControl w:val="off"/>
      </w:pPr>
      <w:r>
        <w:rPr>
          <w:sz w:val="24"/>
          <w:szCs w:val="24"/>
        </w:rPr>
        <w:t xml:space="preserve">Я подтверждаю, что, давая такое согласие, я действую по собственной воле.</w:t>
      </w:r>
      <w:r>
        <w:rPr>
          <w:sz w:val="24"/>
          <w:szCs w:val="24"/>
        </w:rPr>
      </w:r>
      <w:r/>
    </w:p>
    <w:p>
      <w:pPr>
        <w:contextualSpacing/>
        <w:jc w:val="both"/>
        <w:widowControl w:val="off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tbl>
      <w:tblPr>
        <w:tblStyle w:val="909"/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30"/>
        <w:gridCol w:w="4284"/>
      </w:tblGrid>
      <w:tr>
        <w:trPr/>
        <w:tc>
          <w:tcPr>
            <w:shd w:val="clear" w:color="ffffff" w:fill="ffffff"/>
            <w:tcW w:w="4818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</w:pPr>
            <w:r>
              <w:rPr>
                <w:sz w:val="24"/>
                <w:szCs w:val="24"/>
              </w:rPr>
              <w:t xml:space="preserve">"___"___________ 2025 г.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927" w:type="dxa"/>
            <w:textDirection w:val="lrTb"/>
            <w:noWrap w:val="false"/>
          </w:tcPr>
          <w:p>
            <w:pPr>
              <w:contextualSpacing/>
              <w:widowControl w:val="off"/>
            </w:pPr>
            <w:r>
              <w:rPr>
                <w:sz w:val="24"/>
                <w:szCs w:val="24"/>
              </w:rPr>
              <w:t xml:space="preserve">__________________ (подпись) 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_5090"/>
        <w:jc w:val="center"/>
        <w:spacing w:before="0" w:beforeAutospacing="0" w:after="0" w:afterAutospacing="0"/>
        <w:rPr>
          <w:rFonts w:hint="default" w:ascii="Times New Roman" w:hAnsi="Times New Roman" w:eastAsia="Times New Roman"/>
          <w:bCs/>
          <w:color w:val="000000"/>
          <w:sz w:val="24"/>
          <w:szCs w:val="24"/>
          <w:vertAlign w:val="superscript"/>
        </w:rPr>
      </w:pPr>
      <w:r>
        <w:rPr>
          <w:b/>
        </w:rPr>
      </w:r>
      <w:r>
        <w:rPr>
          <w:b/>
        </w:rPr>
      </w:r>
      <w:r/>
    </w:p>
    <w:p>
      <w:r/>
      <w:r/>
      <w:r/>
    </w:p>
    <w:p>
      <w:pPr>
        <w:pStyle w:val="928"/>
        <w:jc w:val="righ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</w:p>
    <w:p>
      <w:pPr>
        <w:pStyle w:val="928"/>
        <w:jc w:val="right"/>
        <w:rPr>
          <w:rFonts w:hint="default" w:ascii="Times New Roman" w:hAnsi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</w:p>
    <w:p>
      <w:pPr>
        <w:pStyle w:val="928"/>
        <w:jc w:val="right"/>
        <w:rPr>
          <w:rFonts w:hint="default" w:ascii="Times New Roman" w:hAnsi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</w:p>
    <w:p>
      <w:pPr>
        <w:pStyle w:val="928"/>
        <w:jc w:val="right"/>
        <w:rPr>
          <w:rFonts w:hint="default" w:ascii="Times New Roman" w:hAnsi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Приложение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6 к Положению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</w:r>
      <w:r/>
    </w:p>
    <w:p>
      <w:pPr>
        <w:pStyle w:val="928"/>
        <w:ind w:firstLine="5500"/>
        <w:jc w:val="right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ind w:left="-567" w:right="-144"/>
        <w:jc w:val="center"/>
      </w:pPr>
      <w:r>
        <w:rPr>
          <w:b/>
          <w:bCs/>
          <w:color w:val="000000"/>
        </w:rPr>
        <w:t xml:space="preserve">Согласие </w:t>
      </w:r>
      <w:r>
        <w:rPr>
          <w:b/>
          <w:color w:val="000000"/>
        </w:rPr>
        <w:t xml:space="preserve">родителя (законного представителя)</w:t>
      </w:r>
      <w:r>
        <w:rPr>
          <w:b/>
          <w:bCs/>
          <w:color w:val="000000"/>
        </w:rPr>
      </w:r>
      <w:r/>
    </w:p>
    <w:p>
      <w:pPr>
        <w:ind w:left="-567" w:right="-144"/>
        <w:jc w:val="center"/>
      </w:pPr>
      <w:r>
        <w:rPr>
          <w:b/>
          <w:color w:val="000000"/>
        </w:rPr>
        <w:t xml:space="preserve">на обработку персональных данных несовершеннолетнего,</w:t>
      </w:r>
      <w:r>
        <w:rPr>
          <w:b/>
          <w:color w:val="000000"/>
        </w:rPr>
      </w:r>
      <w:r/>
    </w:p>
    <w:p>
      <w:pPr>
        <w:ind w:right="-144"/>
        <w:jc w:val="center"/>
      </w:pPr>
      <w:r>
        <w:rPr>
          <w:color w:val="000000"/>
        </w:rPr>
        <w:t xml:space="preserve">разрешенных субъектом персональных данных для распространения</w:t>
      </w:r>
      <w:r>
        <w:rPr>
          <w:color w:val="000000"/>
        </w:rPr>
      </w:r>
      <w:r/>
    </w:p>
    <w:p>
      <w:pPr>
        <w:ind w:right="-144"/>
        <w:jc w:val="both"/>
      </w:pPr>
      <w:r>
        <w:rPr>
          <w:b/>
          <w:color w:val="000000"/>
        </w:rPr>
      </w:r>
      <w:r>
        <w:rPr>
          <w:b/>
          <w:color w:val="000000"/>
        </w:rPr>
      </w:r>
      <w:r/>
    </w:p>
    <w:p>
      <w:pPr>
        <w:ind w:right="-2"/>
        <w:jc w:val="both"/>
        <w:widowControl w:val="off"/>
      </w:pPr>
      <w:r>
        <w:rPr>
          <w:color w:val="000000"/>
          <w:sz w:val="24"/>
          <w:szCs w:val="24"/>
        </w:rPr>
        <w:t xml:space="preserve">Я, родитель (законный представитель</w:t>
      </w:r>
      <w:r>
        <w:rPr>
          <w:color w:val="000000"/>
          <w:sz w:val="24"/>
          <w:szCs w:val="24"/>
        </w:rPr>
        <w:t xml:space="preserve">) несовершеннолетнего ______________________________________________________________________(Ф.И.О., несовершеннолетнего) "___"__________20___г. рождения, что подтверждается (реквизиты документа, удостоверяющего личность несовершеннолетнего (свидетельство </w:t>
      </w:r>
      <w:r>
        <w:rPr>
          <w:sz w:val="24"/>
          <w:szCs w:val="24"/>
        </w:rPr>
        <w:t xml:space="preserve">о рождении</w:t>
      </w:r>
      <w:r>
        <w:rPr>
          <w:color w:val="000000"/>
          <w:sz w:val="24"/>
          <w:szCs w:val="24"/>
        </w:rPr>
        <w:t xml:space="preserve">/паспорт) серия ________ номер _______________________ от «__»__________20_____г., кем выдан __</w:t>
      </w:r>
      <w:r>
        <w:rPr>
          <w:color w:val="000000"/>
          <w:sz w:val="24"/>
          <w:szCs w:val="24"/>
        </w:rPr>
        <w:t xml:space="preserve">________________________________________ дата выдачи "___"__________20_____г., код подразделения______________, принимающего участие в мероприятиях Федерального государственного бюджетного образовательного учреждения дополнительного образования «Федеральны</w:t>
      </w:r>
      <w:r>
        <w:rPr>
          <w:color w:val="000000"/>
          <w:sz w:val="24"/>
          <w:szCs w:val="24"/>
        </w:rPr>
        <w:t xml:space="preserve">й центр дополнительного образования и организации отдыха и оздоровления детей» (далее – Оператор), находящемуся по адресу: г. Москва, Ростокинский проезд, д. 3, в соответствии со ст. 10.1 Федерального закона от 27.07.2006 № 152-ФЗ «О персональных данных», </w:t>
      </w:r>
      <w:r>
        <w:fldChar w:fldCharType="begin"/>
      </w:r>
      <w:r>
        <w:instrText xml:space="preserve"> HYPERLINK "https://login.consultant.ru/link/?req=doc&amp;base=RZR&amp;n=376090&amp;date=19.05.2021&amp;dst=100296&amp;fld=134" </w:instrText>
      </w:r>
      <w:r>
        <w:fldChar w:fldCharType="separate"/>
      </w:r>
      <w:r>
        <w:rPr>
          <w:color w:val="000000"/>
          <w:sz w:val="24"/>
          <w:szCs w:val="24"/>
        </w:rPr>
        <w:t xml:space="preserve">п. 1 ст. 64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Семейного кодекса Российской Федерации, даю согласие Оператору на распространение </w:t>
      </w:r>
      <w:r>
        <w:rPr>
          <w:sz w:val="24"/>
          <w:szCs w:val="24"/>
        </w:rPr>
        <w:t xml:space="preserve">подлежащих обработке </w:t>
      </w:r>
      <w:r>
        <w:rPr>
          <w:color w:val="000000"/>
          <w:sz w:val="24"/>
          <w:szCs w:val="24"/>
        </w:rPr>
        <w:t xml:space="preserve">персональных данных несовершеннолетнего ребенка </w:t>
      </w:r>
      <w:r>
        <w:rPr>
          <w:sz w:val="24"/>
          <w:szCs w:val="24"/>
        </w:rPr>
        <w:t xml:space="preserve">Оператором</w:t>
      </w:r>
      <w:r>
        <w:rPr>
          <w:color w:val="000000"/>
          <w:sz w:val="24"/>
          <w:szCs w:val="24"/>
        </w:rPr>
        <w:t xml:space="preserve">, в следующем порядке:</w:t>
      </w:r>
      <w:r>
        <w:rPr>
          <w:color w:val="000000"/>
          <w:sz w:val="24"/>
          <w:szCs w:val="24"/>
        </w:rPr>
      </w:r>
      <w:r/>
    </w:p>
    <w:tbl>
      <w:tblPr>
        <w:tblStyle w:val="909"/>
        <w:tblW w:w="972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1637"/>
        <w:gridCol w:w="2128"/>
        <w:gridCol w:w="1843"/>
        <w:gridCol w:w="1702"/>
      </w:tblGrid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Перечень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персональных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данных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Разрешаю к распростра-нению (да/нет)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Разрешаю к распространению неограниченному кругу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лиц (да/нет)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Условия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запреты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Дополни</w:t>
            </w: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тельные условия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Фамилия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Имя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Дата рождения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Почтовый адрес (данные о фактическом месте проживания)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Адрес электронной почты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Контактные номера телефонов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1171"/>
        </w:trPr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Цветное цифровое фотографическое/видео изображение лица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637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75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left="75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1_5090"/>
        <w:ind w:firstLine="540"/>
        <w:jc w:val="both"/>
        <w:spacing w:before="0" w:beforeAutospacing="0" w:after="0" w:afterAutospacing="0" w:line="288" w:lineRule="atLeast"/>
      </w:pPr>
      <w:r>
        <w:rPr>
          <w:color w:val="000000"/>
        </w:rPr>
        <w:t xml:space="preserve">Настоящее согласие предоставляется мной на </w:t>
      </w:r>
      <w:r>
        <w:t xml:space="preserve">распространение подлежащих обработке </w:t>
      </w:r>
      <w:r>
        <w:rPr>
          <w:color w:val="000000"/>
        </w:rPr>
        <w:t xml:space="preserve">обработку персональных данных</w:t>
      </w:r>
      <w:r>
        <w:t xml:space="preserve"> несовершеннолетнего ребенка в целях </w:t>
      </w:r>
      <w:r>
        <w:rPr>
          <w:color w:val="000000"/>
        </w:rPr>
        <w:t xml:space="preserve">организации, проведения, подведения итогов конкурсов, проводимых Оператором,</w:t>
      </w:r>
      <w:r>
        <w:t xml:space="preserve"> </w:t>
      </w:r>
      <w:r>
        <w:rPr>
          <w:color w:val="000000"/>
        </w:rPr>
        <w:t xml:space="preserve">в которых несовершеннолетний ребенок принимает участие.</w:t>
      </w:r>
      <w:r>
        <w:rPr>
          <w:color w:val="000000"/>
        </w:rPr>
      </w:r>
      <w:r/>
    </w:p>
    <w:p>
      <w:pPr>
        <w:ind w:firstLine="539"/>
        <w:jc w:val="both"/>
        <w:widowControl w:val="off"/>
      </w:pPr>
      <w:r>
        <w:rPr>
          <w:color w:val="000000"/>
          <w:sz w:val="24"/>
          <w:szCs w:val="24"/>
        </w:rPr>
        <w:t xml:space="preserve">В соответствии с п. 3 ст. 3 Федераль</w:t>
      </w:r>
      <w:r>
        <w:rPr>
          <w:sz w:val="24"/>
          <w:szCs w:val="24"/>
        </w:rPr>
        <w:t xml:space="preserve">ного </w:t>
      </w:r>
      <w:r>
        <w:rPr>
          <w:sz w:val="24"/>
          <w:szCs w:val="24"/>
        </w:rPr>
        <w:t xml:space="preserve">закона от 27 июля 2006 г.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sz w:val="24"/>
          <w:szCs w:val="24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sz w:val="24"/>
          <w:szCs w:val="24"/>
        </w:rPr>
      </w:r>
      <w:r/>
    </w:p>
    <w:p>
      <w:pPr>
        <w:ind w:firstLine="539"/>
        <w:jc w:val="both"/>
        <w:widowControl w:val="off"/>
      </w:pPr>
      <w:r>
        <w:rPr>
          <w:sz w:val="24"/>
          <w:szCs w:val="24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sz w:val="24"/>
          <w:szCs w:val="24"/>
        </w:rPr>
        <w:t xml:space="preserve">Данное согласие действует до достижения целей обработки персональных данных.</w:t>
      </w:r>
      <w:r>
        <w:rPr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  <w:r>
        <w:rPr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sz w:val="24"/>
          <w:szCs w:val="24"/>
        </w:rPr>
        <w:t xml:space="preserve">Я подтверждаю, что, давая такое согласие, я действую по собственной </w:t>
      </w:r>
      <w:r>
        <w:rPr>
          <w:color w:val="000000"/>
          <w:sz w:val="24"/>
          <w:szCs w:val="24"/>
        </w:rPr>
        <w:t xml:space="preserve">воле.</w:t>
      </w:r>
      <w:r>
        <w:rPr>
          <w:color w:val="000000"/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/>
    </w:p>
    <w:tbl>
      <w:tblPr>
        <w:tblStyle w:val="909"/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4"/>
        <w:gridCol w:w="4160"/>
      </w:tblGrid>
      <w:tr>
        <w:trPr/>
        <w:tc>
          <w:tcPr>
            <w:shd w:val="clear" w:color="ffffff" w:fill="ffffff"/>
            <w:tcW w:w="4818" w:type="dxa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color w:val="00b050"/>
              </w:rPr>
            </w:pPr>
            <w:r>
              <w:rPr>
                <w:sz w:val="24"/>
                <w:szCs w:val="24"/>
              </w:rPr>
              <w:t xml:space="preserve">"___"___________ 20___г.                ______               </w:t>
            </w:r>
            <w:r>
              <w:rPr>
                <w:color w:val="00b050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927" w:type="dxa"/>
            <w:textDirection w:val="lrTb"/>
            <w:noWrap w:val="false"/>
          </w:tcPr>
          <w:p>
            <w:pPr>
              <w:ind w:right="-2"/>
              <w:widowControl w:val="off"/>
              <w:rPr>
                <w:color w:val="00b050"/>
              </w:rPr>
            </w:pPr>
            <w:r>
              <w:rPr>
                <w:sz w:val="24"/>
                <w:szCs w:val="24"/>
              </w:rPr>
              <w:t xml:space="preserve">(подпись)                               </w:t>
            </w:r>
            <w:r>
              <w:rPr>
                <w:color w:val="00b050"/>
                <w:sz w:val="24"/>
                <w:szCs w:val="24"/>
              </w:rPr>
            </w:r>
            <w:r/>
          </w:p>
        </w:tc>
      </w:tr>
    </w:tbl>
    <w:p>
      <w:pPr>
        <w:pStyle w:val="928"/>
        <w:ind w:firstLine="5500"/>
        <w:jc w:val="right"/>
        <w:rPr>
          <w:rFonts w:hint="default"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rPr>
          <w:rFonts w:hint="default"/>
          <w:b w:val="0"/>
          <w:bCs w:val="0"/>
          <w:sz w:val="32"/>
          <w:szCs w:val="32"/>
        </w:rPr>
      </w:pPr>
      <w:r/>
      <w:r/>
      <w:r/>
    </w:p>
    <w:p>
      <w:pPr>
        <w:pStyle w:val="928"/>
        <w:jc w:val="right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lang w:val="ru-RU"/>
        </w:rPr>
      </w:r>
    </w:p>
    <w:p>
      <w:pPr>
        <w:pStyle w:val="928"/>
        <w:jc w:val="right"/>
        <w:rPr>
          <w:rFonts w:hint="default" w:ascii="Times New Roman" w:hAnsi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 w:val="0"/>
          <w:bCs/>
          <w:sz w:val="24"/>
          <w:szCs w:val="24"/>
        </w:rPr>
        <w:t xml:space="preserve">Приложение 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7 к Положению</w:t>
      </w:r>
      <w:r/>
      <w:r/>
    </w:p>
    <w:p>
      <w:pPr>
        <w:pStyle w:val="928"/>
        <w:jc w:val="right"/>
      </w:pPr>
      <w:r>
        <w:rPr>
          <w:rFonts w:hint="default" w:ascii="Times New Roman" w:hAnsi="Times New Roman"/>
          <w:b/>
          <w:sz w:val="24"/>
          <w:szCs w:val="24"/>
          <w:lang w:val="ru-RU"/>
        </w:rPr>
      </w:r>
      <w:r>
        <w:rPr>
          <w:rFonts w:hint="default" w:ascii="Times New Roman" w:hAnsi="Times New Roman"/>
          <w:b/>
          <w:sz w:val="24"/>
          <w:szCs w:val="24"/>
          <w:lang w:val="ru-RU"/>
        </w:rPr>
      </w:r>
      <w:r/>
    </w:p>
    <w:p>
      <w:pPr>
        <w:ind w:left="-567" w:right="-896"/>
        <w:jc w:val="center"/>
      </w:pPr>
      <w:r>
        <w:rPr>
          <w:b/>
          <w:bCs/>
          <w:color w:val="000000"/>
          <w:sz w:val="24"/>
          <w:szCs w:val="24"/>
        </w:rPr>
        <w:t xml:space="preserve">Согласие </w:t>
      </w:r>
      <w:r>
        <w:rPr>
          <w:b/>
          <w:bCs/>
          <w:color w:val="000000"/>
          <w:sz w:val="24"/>
          <w:szCs w:val="24"/>
        </w:rPr>
      </w:r>
      <w:r/>
    </w:p>
    <w:p>
      <w:pPr>
        <w:ind w:left="-567" w:right="-896"/>
        <w:jc w:val="center"/>
      </w:pPr>
      <w:r>
        <w:rPr>
          <w:b/>
          <w:color w:val="000000"/>
          <w:sz w:val="24"/>
          <w:szCs w:val="24"/>
        </w:rPr>
        <w:t xml:space="preserve">на обработку персональных данных </w:t>
      </w:r>
      <w:r>
        <w:rPr>
          <w:b/>
          <w:color w:val="000000"/>
          <w:sz w:val="24"/>
          <w:szCs w:val="24"/>
        </w:rPr>
      </w:r>
      <w:r/>
    </w:p>
    <w:p>
      <w:pPr>
        <w:jc w:val="center"/>
        <w:widowControl w:val="off"/>
      </w:pPr>
      <w:r>
        <w:rPr>
          <w:color w:val="000000"/>
          <w:sz w:val="24"/>
          <w:szCs w:val="24"/>
        </w:rPr>
        <w:t xml:space="preserve">разрешенных субъектом персональных данных</w:t>
      </w:r>
      <w:r>
        <w:rPr>
          <w:color w:val="000000"/>
          <w:sz w:val="24"/>
          <w:szCs w:val="24"/>
        </w:rPr>
      </w:r>
      <w:r/>
    </w:p>
    <w:p>
      <w:pPr>
        <w:jc w:val="center"/>
        <w:widowControl w:val="off"/>
      </w:pPr>
      <w:r>
        <w:rPr>
          <w:color w:val="000000"/>
          <w:sz w:val="24"/>
          <w:szCs w:val="24"/>
        </w:rPr>
        <w:t xml:space="preserve">для распространения</w:t>
      </w:r>
      <w:r>
        <w:rPr>
          <w:color w:val="000000"/>
          <w:sz w:val="24"/>
          <w:szCs w:val="24"/>
        </w:rPr>
      </w:r>
      <w:r/>
    </w:p>
    <w:p>
      <w:pPr>
        <w:ind w:left="3686" w:right="-2" w:hanging="3146"/>
        <w:jc w:val="both"/>
        <w:widowControl w:val="off"/>
      </w:pPr>
      <w:r>
        <w:rPr>
          <w:color w:val="000000"/>
          <w:sz w:val="24"/>
          <w:szCs w:val="24"/>
        </w:rPr>
        <w:t xml:space="preserve">Я________________________________________________________________________        </w:t>
      </w:r>
      <w:r>
        <w:rPr>
          <w:color w:val="000000"/>
          <w:sz w:val="24"/>
          <w:szCs w:val="24"/>
          <w:vertAlign w:val="superscript"/>
        </w:rPr>
        <w:t xml:space="preserve">(Фамилия, имя, отчество) </w:t>
      </w:r>
      <w:r>
        <w:rPr>
          <w:color w:val="000000"/>
          <w:sz w:val="24"/>
          <w:szCs w:val="24"/>
          <w:vertAlign w:val="superscript"/>
        </w:rPr>
      </w:r>
      <w:r/>
    </w:p>
    <w:p>
      <w:pPr>
        <w:ind w:right="-2"/>
        <w:jc w:val="both"/>
        <w:widowControl w:val="off"/>
      </w:pPr>
      <w:r>
        <w:rPr>
          <w:color w:val="000000"/>
          <w:sz w:val="24"/>
          <w:szCs w:val="24"/>
        </w:rPr>
        <w:t xml:space="preserve">"__" ___________ ________ г. рождения, что подтверждается (реквизиты документа, удостоверяющего личность - паспорт) серия __________номер____________ от "__"______ 20__ г., кем выдан____________________________________________________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ind w:right="-2"/>
        <w:jc w:val="both"/>
        <w:widowControl w:val="off"/>
      </w:pPr>
      <w:r>
        <w:rPr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color w:val="000000"/>
          <w:sz w:val="24"/>
          <w:szCs w:val="24"/>
        </w:rPr>
      </w:r>
      <w:r/>
    </w:p>
    <w:p>
      <w:pPr>
        <w:ind w:right="-2"/>
        <w:jc w:val="both"/>
        <w:widowControl w:val="off"/>
      </w:pPr>
      <w:r>
        <w:rPr>
          <w:color w:val="000000"/>
          <w:sz w:val="24"/>
          <w:szCs w:val="24"/>
        </w:rPr>
        <w:t xml:space="preserve">когда выдан____________________________________, код подразделения ___________,</w:t>
      </w:r>
      <w:r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r>
        <w:rPr>
          <w:color w:val="000000"/>
          <w:sz w:val="24"/>
          <w:szCs w:val="24"/>
        </w:rPr>
        <w:t xml:space="preserve">со ст. 10.1 Федерального закона от 27 июля 2006 г. № 152-ФЗ «О персональных данных», даю согласие Федеральному государственному бю</w:t>
      </w:r>
      <w:r>
        <w:rPr>
          <w:color w:val="000000"/>
          <w:sz w:val="24"/>
          <w:szCs w:val="24"/>
        </w:rPr>
        <w:t xml:space="preserve">джетному образовательному учреждению дополнительного образования «Федеральный центр дополнительного образования и организации отдыха и оздоровления детей» (далее – Оператор), находящемуся по адресу: г. Москва, Ростокинский проезд, д. 3, на распространение </w:t>
      </w:r>
      <w:r>
        <w:rPr>
          <w:sz w:val="24"/>
          <w:szCs w:val="24"/>
        </w:rPr>
        <w:t xml:space="preserve">подлежащих обработке </w:t>
      </w:r>
      <w:r>
        <w:rPr>
          <w:color w:val="000000"/>
          <w:sz w:val="24"/>
          <w:szCs w:val="24"/>
        </w:rPr>
        <w:t xml:space="preserve">персональных данных </w:t>
      </w:r>
      <w:r>
        <w:rPr>
          <w:sz w:val="24"/>
          <w:szCs w:val="24"/>
        </w:rPr>
        <w:t xml:space="preserve">Оператором</w:t>
      </w:r>
      <w:r>
        <w:rPr>
          <w:color w:val="000000"/>
          <w:sz w:val="24"/>
          <w:szCs w:val="24"/>
        </w:rPr>
        <w:t xml:space="preserve">, в следующем порядке:</w:t>
      </w:r>
      <w:r>
        <w:rPr>
          <w:color w:val="000000"/>
          <w:sz w:val="24"/>
          <w:szCs w:val="24"/>
        </w:rPr>
      </w:r>
      <w:r/>
    </w:p>
    <w:tbl>
      <w:tblPr>
        <w:tblStyle w:val="909"/>
        <w:tblW w:w="9720" w:type="dxa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52"/>
        <w:gridCol w:w="1495"/>
        <w:gridCol w:w="2128"/>
        <w:gridCol w:w="1843"/>
        <w:gridCol w:w="1702"/>
      </w:tblGrid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Перечень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персональных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данных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Разрешаю к распространению (да/нет)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Разрешаю к распространению неограниченному кругу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лиц (да/нет)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Условия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</w:r>
            <w:r/>
          </w:p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запреты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Дополни</w:t>
            </w: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тельные условия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Фамилия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Имя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Отчество 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Дата рождения</w:t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Почтовый адрес (данные о фактическом месте проживания)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Адрес электронной почты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/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Контактные номера телефонов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</w:r>
            <w:r>
              <w:rPr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1171"/>
        </w:trPr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ind w:left="66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Цветное цифровое фотографическое/видео изображение лица</w:t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495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2128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left="75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  <w:tc>
          <w:tcPr>
            <w:tcMar>
              <w:left w:w="75" w:type="dxa"/>
              <w:top w:w="75" w:type="dxa"/>
              <w:right w:w="75" w:type="dxa"/>
              <w:bottom w:w="7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ind w:left="75" w:right="-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1_5090"/>
        <w:ind w:firstLine="540"/>
        <w:jc w:val="both"/>
        <w:spacing w:before="0" w:beforeAutospacing="0" w:after="0" w:afterAutospacing="0" w:line="288" w:lineRule="atLeast"/>
      </w:pPr>
      <w:r>
        <w:rPr>
          <w:color w:val="000000"/>
        </w:rPr>
        <w:t xml:space="preserve">Настоящее согласие предоставляется мной на </w:t>
      </w:r>
      <w:r>
        <w:t xml:space="preserve">распространение подлежащих обработке </w:t>
      </w:r>
      <w:r>
        <w:rPr>
          <w:color w:val="000000"/>
        </w:rPr>
        <w:t xml:space="preserve">обработку моих персональных данных</w:t>
      </w:r>
      <w:r>
        <w:t xml:space="preserve"> в целях </w:t>
      </w:r>
      <w:r>
        <w:rPr>
          <w:color w:val="000000"/>
        </w:rPr>
        <w:t xml:space="preserve">организации, проведения, подведения итогов конкурсов, проводимых Оператором.</w:t>
      </w:r>
      <w:r>
        <w:rPr>
          <w:color w:val="000000"/>
        </w:rPr>
      </w:r>
      <w:r/>
    </w:p>
    <w:p>
      <w:pPr>
        <w:ind w:firstLine="539"/>
        <w:jc w:val="both"/>
        <w:widowControl w:val="off"/>
      </w:pPr>
      <w:r>
        <w:rPr>
          <w:color w:val="000000"/>
          <w:sz w:val="24"/>
          <w:szCs w:val="24"/>
        </w:rPr>
        <w:t xml:space="preserve">В соответствии с п. 3 ст. 3 Федераль</w:t>
      </w:r>
      <w:r>
        <w:rPr>
          <w:sz w:val="24"/>
          <w:szCs w:val="24"/>
        </w:rPr>
        <w:t xml:space="preserve">ного </w:t>
      </w:r>
      <w:r>
        <w:rPr>
          <w:sz w:val="24"/>
          <w:szCs w:val="24"/>
        </w:rPr>
        <w:t xml:space="preserve">закона от 27 июля 2006 г.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sz w:val="24"/>
          <w:szCs w:val="24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sz w:val="24"/>
          <w:szCs w:val="24"/>
        </w:rPr>
      </w:r>
      <w:r/>
    </w:p>
    <w:p>
      <w:pPr>
        <w:ind w:firstLine="539"/>
        <w:jc w:val="both"/>
        <w:widowControl w:val="off"/>
      </w:pPr>
      <w:r>
        <w:rPr>
          <w:sz w:val="24"/>
          <w:szCs w:val="24"/>
        </w:rPr>
        <w:t xml:space="preserve"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sz w:val="24"/>
          <w:szCs w:val="24"/>
        </w:rPr>
        <w:t xml:space="preserve">Данное согласие действует до достижения целей обработки персональных данных.</w:t>
      </w:r>
      <w:r>
        <w:rPr>
          <w:sz w:val="24"/>
          <w:szCs w:val="24"/>
        </w:rPr>
      </w:r>
      <w:r/>
    </w:p>
    <w:p>
      <w:pPr>
        <w:ind w:right="-2" w:firstLine="540"/>
        <w:jc w:val="both"/>
        <w:widowControl w:val="off"/>
      </w:pPr>
      <w:r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Я подтверждаю, что, давая такое согласие, я действую по собственной </w:t>
      </w:r>
      <w:r>
        <w:rPr>
          <w:color w:val="000000"/>
          <w:sz w:val="24"/>
          <w:szCs w:val="24"/>
        </w:rPr>
        <w:t xml:space="preserve">воле.</w:t>
      </w:r>
      <w:r>
        <w:rPr>
          <w:color w:val="000000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709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ms mincho;ms gothic">
    <w:panose1 w:val="02020609040205080304"/>
  </w:font>
  <w:font w:name="Symbol">
    <w:panose1 w:val="05050102010706020507"/>
  </w:font>
  <w:font w:name="SimSun">
    <w:panose1 w:val="02010600030101010101"/>
  </w:font>
  <w:font w:name="Liberation Serif">
    <w:panose1 w:val="02020603050405020304"/>
  </w:font>
  <w:font w:name="Consolas">
    <w:panose1 w:val="020B0609020204030204"/>
  </w:font>
  <w:font w:name="Mangal">
    <w:panose1 w:val="02040503050406030204"/>
  </w:font>
  <w:font w:name="Courier New">
    <w:panose1 w:val="02070309020205020404"/>
  </w:font>
  <w:font w:name="MS Mincho">
    <w:panose1 w:val="02020609040205080304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5" w:hanging="720"/>
      </w:pPr>
      <w:rPr>
        <w:rFonts w:hint="default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suff w:val="tab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90" w:hanging="129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1999" w:hanging="129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2708" w:hanging="129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17" w:hanging="129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26" w:hanging="129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71" w:hanging="3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274" w:hanging="3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8" w:hanging="34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23" w:hanging="34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7" w:hanging="34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52" w:hanging="34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66" w:hanging="34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80" w:hanging="34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95" w:hanging="34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72" w:hanging="1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94" w:hanging="19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323" w:hanging="19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37" w:hanging="19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52" w:hanging="19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66" w:hanging="19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80" w:hanging="19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395" w:hanging="19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96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02" w:hanging="29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404" w:hanging="29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407" w:hanging="29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09" w:hanging="29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412" w:hanging="29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14" w:hanging="29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416" w:hanging="29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19" w:hanging="29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41" w:hanging="3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518" w:hanging="552"/>
        <w:jc w:val="left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9" w:hanging="8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440" w:hanging="84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94" w:hanging="84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149" w:hanging="84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004" w:hanging="84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59" w:hanging="84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714" w:hanging="84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279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9" w:hanging="5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7"/>
      <w:numFmt w:val="decimal"/>
      <w:isLgl w:val="false"/>
      <w:suff w:val="tab"/>
      <w:lvlText w:val="%3."/>
      <w:lvlJc w:val="left"/>
      <w:pPr>
        <w:ind w:left="4590" w:hanging="27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isLgl w:val="false"/>
      <w:suff w:val="tab"/>
      <w:lvlText w:val="%3.%4."/>
      <w:lvlJc w:val="left"/>
      <w:pPr>
        <w:ind w:left="278" w:hanging="5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isLgl w:val="false"/>
      <w:suff w:val="tab"/>
      <w:lvlText w:val="%5."/>
      <w:lvlJc w:val="left"/>
      <w:pPr>
        <w:ind w:left="986" w:hanging="27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784" w:hanging="2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512" w:hanging="2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8240" w:hanging="2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968" w:hanging="27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1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8"/>
    <w:link w:val="905"/>
    <w:uiPriority w:val="9"/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8"/>
    <w:link w:val="906"/>
    <w:uiPriority w:val="9"/>
    <w:rPr>
      <w:rFonts w:ascii="Arial" w:hAnsi="Arial" w:eastAsia="Arial" w:cs="Arial"/>
      <w:sz w:val="34"/>
    </w:rPr>
  </w:style>
  <w:style w:type="character" w:styleId="738">
    <w:name w:val="Heading 3 Char"/>
    <w:basedOn w:val="908"/>
    <w:link w:val="90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04"/>
    <w:next w:val="90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08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04"/>
    <w:next w:val="904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08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04"/>
    <w:next w:val="904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08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04"/>
    <w:next w:val="904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0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04"/>
    <w:next w:val="904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08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04"/>
    <w:next w:val="904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08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Title"/>
    <w:basedOn w:val="904"/>
    <w:next w:val="904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8"/>
    <w:link w:val="751"/>
    <w:uiPriority w:val="10"/>
    <w:rPr>
      <w:sz w:val="48"/>
      <w:szCs w:val="48"/>
    </w:rPr>
  </w:style>
  <w:style w:type="paragraph" w:styleId="753">
    <w:name w:val="Subtitle"/>
    <w:basedOn w:val="904"/>
    <w:next w:val="904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8"/>
    <w:link w:val="753"/>
    <w:uiPriority w:val="11"/>
    <w:rPr>
      <w:sz w:val="24"/>
      <w:szCs w:val="24"/>
    </w:rPr>
  </w:style>
  <w:style w:type="paragraph" w:styleId="755">
    <w:name w:val="Quote"/>
    <w:basedOn w:val="904"/>
    <w:next w:val="904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4"/>
    <w:next w:val="904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8"/>
    <w:link w:val="915"/>
    <w:uiPriority w:val="99"/>
  </w:style>
  <w:style w:type="character" w:styleId="760">
    <w:name w:val="Footer Char"/>
    <w:basedOn w:val="908"/>
    <w:link w:val="917"/>
    <w:uiPriority w:val="99"/>
  </w:style>
  <w:style w:type="character" w:styleId="761">
    <w:name w:val="Caption Char"/>
    <w:basedOn w:val="920"/>
    <w:link w:val="917"/>
    <w:uiPriority w:val="99"/>
  </w:style>
  <w:style w:type="table" w:styleId="762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1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2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3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4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5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6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8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8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>
    <w:name w:val="Heading 1"/>
    <w:basedOn w:val="904"/>
    <w:next w:val="904"/>
    <w:link w:val="919"/>
    <w:qFormat/>
    <w:pPr>
      <w:jc w:val="center"/>
      <w:keepNext/>
      <w:spacing w:line="360" w:lineRule="auto"/>
      <w:outlineLvl w:val="0"/>
    </w:pPr>
    <w:rPr>
      <w:b/>
      <w:sz w:val="40"/>
      <w:szCs w:val="20"/>
      <w:lang w:val="en-GB"/>
    </w:rPr>
  </w:style>
  <w:style w:type="paragraph" w:styleId="906">
    <w:name w:val="Heading 2"/>
    <w:basedOn w:val="904"/>
    <w:next w:val="904"/>
    <w:link w:val="922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07">
    <w:name w:val="Heading 3"/>
    <w:basedOn w:val="904"/>
    <w:next w:val="904"/>
    <w:link w:val="92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List Paragraph"/>
    <w:basedOn w:val="904"/>
    <w:uiPriority w:val="34"/>
    <w:qFormat/>
    <w:pPr>
      <w:contextualSpacing/>
      <w:ind w:left="720"/>
    </w:pPr>
  </w:style>
  <w:style w:type="table" w:styleId="912">
    <w:name w:val="Table Grid"/>
    <w:basedOn w:val="90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alloon Text"/>
    <w:basedOn w:val="904"/>
    <w:link w:val="914"/>
    <w:uiPriority w:val="99"/>
    <w:semiHidden/>
    <w:unhideWhenUsed/>
    <w:rPr>
      <w:rFonts w:ascii="Tahoma" w:hAnsi="Tahoma" w:cs="Tahoma"/>
      <w:sz w:val="16"/>
      <w:szCs w:val="16"/>
    </w:rPr>
  </w:style>
  <w:style w:type="character" w:styleId="914" w:customStyle="1">
    <w:name w:val="Текст выноски Знак"/>
    <w:basedOn w:val="908"/>
    <w:link w:val="91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5">
    <w:name w:val="Header"/>
    <w:basedOn w:val="904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basedOn w:val="908"/>
    <w:link w:val="9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>
    <w:name w:val="Footer"/>
    <w:basedOn w:val="904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908"/>
    <w:link w:val="9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1 Знак"/>
    <w:basedOn w:val="908"/>
    <w:link w:val="905"/>
    <w:rPr>
      <w:rFonts w:ascii="Times New Roman" w:hAnsi="Times New Roman" w:eastAsia="Times New Roman" w:cs="Times New Roman"/>
      <w:b/>
      <w:sz w:val="40"/>
      <w:szCs w:val="20"/>
      <w:lang w:val="en-GB" w:eastAsia="ru-RU"/>
    </w:rPr>
  </w:style>
  <w:style w:type="paragraph" w:styleId="920">
    <w:name w:val="Caption"/>
    <w:basedOn w:val="904"/>
    <w:next w:val="904"/>
    <w:qFormat/>
    <w:pPr>
      <w:jc w:val="center"/>
    </w:pPr>
    <w:rPr>
      <w:b/>
      <w:szCs w:val="20"/>
    </w:rPr>
  </w:style>
  <w:style w:type="character" w:styleId="921">
    <w:name w:val="Hyperlink"/>
    <w:basedOn w:val="908"/>
    <w:uiPriority w:val="99"/>
    <w:unhideWhenUsed/>
    <w:rPr>
      <w:color w:val="0000ff" w:themeColor="hyperlink"/>
      <w:u w:val="single"/>
    </w:rPr>
  </w:style>
  <w:style w:type="character" w:styleId="922" w:customStyle="1">
    <w:name w:val="Заголовок 2 Знак"/>
    <w:basedOn w:val="908"/>
    <w:link w:val="906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styleId="923" w:customStyle="1">
    <w:name w:val="Заголовок 3 Знак"/>
    <w:basedOn w:val="908"/>
    <w:link w:val="90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924">
    <w:name w:val="Body Text"/>
    <w:basedOn w:val="904"/>
    <w:link w:val="925"/>
    <w:pPr>
      <w:spacing w:after="120"/>
    </w:pPr>
  </w:style>
  <w:style w:type="character" w:styleId="925" w:customStyle="1">
    <w:name w:val="Основной текст Знак"/>
    <w:basedOn w:val="908"/>
    <w:link w:val="92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>
    <w:name w:val="Strong"/>
    <w:basedOn w:val="908"/>
    <w:uiPriority w:val="22"/>
    <w:qFormat/>
    <w:rPr>
      <w:b/>
      <w:bCs/>
    </w:rPr>
  </w:style>
  <w:style w:type="character" w:styleId="927" w:customStyle="1">
    <w:name w:val="Текст Знак"/>
    <w:basedOn w:val="908"/>
    <w:link w:val="928"/>
    <w:rPr>
      <w:rFonts w:ascii="Courier New" w:hAnsi="Courier New" w:eastAsia="Times New Roman" w:cs="Courier New"/>
    </w:rPr>
  </w:style>
  <w:style w:type="paragraph" w:styleId="928">
    <w:name w:val="Plain Text"/>
    <w:basedOn w:val="904"/>
    <w:link w:val="927"/>
    <w:unhideWhenUsed/>
    <w:rPr>
      <w:rFonts w:ascii="Courier New" w:hAnsi="Courier New" w:cs="Courier New"/>
      <w:sz w:val="22"/>
      <w:szCs w:val="22"/>
      <w:lang w:eastAsia="en-US"/>
    </w:rPr>
  </w:style>
  <w:style w:type="character" w:styleId="929" w:customStyle="1">
    <w:name w:val="Текст Знак1"/>
    <w:basedOn w:val="908"/>
    <w:uiPriority w:val="99"/>
    <w:semiHidden/>
    <w:rPr>
      <w:rFonts w:ascii="Consolas" w:hAnsi="Consolas" w:eastAsia="Times New Roman" w:cs="Times New Roman"/>
      <w:sz w:val="21"/>
      <w:szCs w:val="21"/>
      <w:lang w:eastAsia="ru-RU"/>
    </w:rPr>
  </w:style>
  <w:style w:type="paragraph" w:styleId="93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869" w:customStyle="1">
    <w:name w:val="Основной текст + Полужирный;Курсив"/>
    <w:uiPriority w:val="0"/>
    <w:qFormat/>
    <w:rPr>
      <w:rFonts w:ascii="Times New Roman" w:hAnsi="Times New Roman" w:eastAsia="Times New Roman" w:cs="Times New Roman"/>
      <w:b/>
      <w:bCs/>
      <w:i/>
      <w:iCs/>
      <w:spacing w:val="0"/>
      <w:sz w:val="28"/>
      <w:szCs w:val="28"/>
    </w:rPr>
  </w:style>
  <w:style w:type="paragraph" w:styleId="1_870" w:customStyle="1">
    <w:name w:val="Standard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Mangal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table" w:styleId="1_2710" w:customStyle="1">
    <w:name w:val="_Style 14"/>
    <w:basedOn w:val="674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table" w:styleId="1_2711" w:customStyle="1">
    <w:name w:val="_Style 15"/>
    <w:basedOn w:val="674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3720" w:customStyle="1">
    <w:name w:val="Body text (2)"/>
    <w:basedOn w:val="657"/>
    <w:uiPriority w:val="0"/>
    <w:qFormat/>
    <w:pPr>
      <w:contextualSpacing w:val="0"/>
      <w:ind w:left="0" w:right="0" w:hanging="720"/>
      <w:jc w:val="left"/>
      <w:keepLines w:val="0"/>
      <w:keepNext w:val="0"/>
      <w:pageBreakBefore w:val="0"/>
      <w:spacing w:before="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721" w:customStyle="1">
    <w:name w:val="Подпись к таблице"/>
    <w:basedOn w:val="657"/>
    <w:uiPriority w:val="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3"/>
      <w:szCs w:val="20"/>
      <w:highlight w:val="none"/>
      <w:u w:val="none"/>
      <w:shd w:val="clear" w:color="auto" w:fill="ffffff"/>
      <w:vertAlign w:val="baseline"/>
      <w:rtl w:val="0"/>
      <w:cs w:val="0"/>
      <w:lang w:val="ru-RU" w:eastAsia="ru-RU" w:bidi="ar-SA"/>
      <w14:ligatures w14:val="none"/>
    </w:rPr>
  </w:style>
  <w:style w:type="paragraph" w:styleId="1_5090" w:customStyle="1">
    <w:name w:val="Normal (Web)"/>
    <w:basedOn w:val="657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mbudoddt-pet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knv</dc:creator>
  <cp:revision>9</cp:revision>
  <dcterms:created xsi:type="dcterms:W3CDTF">2024-05-30T05:10:00Z</dcterms:created>
  <dcterms:modified xsi:type="dcterms:W3CDTF">2025-09-16T12:34:42Z</dcterms:modified>
</cp:coreProperties>
</file>